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F4" w:rsidRPr="00161B3C" w:rsidRDefault="005A5FF4" w:rsidP="005A5FF4">
      <w:pPr>
        <w:spacing w:after="0"/>
        <w:ind w:left="6480"/>
        <w:jc w:val="center"/>
        <w:rPr>
          <w:rFonts w:ascii="Times New Roman" w:hAnsi="Times New Roman" w:cs="Times New Roman"/>
          <w:b/>
          <w:sz w:val="24"/>
          <w:szCs w:val="24"/>
        </w:rPr>
      </w:pPr>
    </w:p>
    <w:p w:rsidR="005A5FF4" w:rsidRPr="00161B3C" w:rsidRDefault="005A5FF4" w:rsidP="005A5FF4">
      <w:pPr>
        <w:spacing w:after="0"/>
        <w:jc w:val="center"/>
        <w:rPr>
          <w:rFonts w:ascii="Times New Roman" w:hAnsi="Times New Roman" w:cs="Times New Roman"/>
          <w:b/>
          <w:sz w:val="24"/>
          <w:szCs w:val="24"/>
        </w:rPr>
      </w:pPr>
      <w:r w:rsidRPr="00161B3C">
        <w:rPr>
          <w:rFonts w:ascii="Times New Roman" w:hAnsi="Times New Roman" w:cs="Times New Roman"/>
          <w:b/>
          <w:sz w:val="24"/>
          <w:szCs w:val="24"/>
        </w:rPr>
        <w:t>АДМИНИСТРАЦИЯ</w:t>
      </w:r>
    </w:p>
    <w:p w:rsidR="005A5FF4" w:rsidRPr="00161B3C" w:rsidRDefault="005A5FF4" w:rsidP="005A5FF4">
      <w:pPr>
        <w:spacing w:after="0"/>
        <w:jc w:val="center"/>
        <w:rPr>
          <w:rFonts w:ascii="Times New Roman" w:hAnsi="Times New Roman" w:cs="Times New Roman"/>
          <w:b/>
          <w:sz w:val="24"/>
          <w:szCs w:val="24"/>
        </w:rPr>
      </w:pPr>
      <w:r w:rsidRPr="00161B3C">
        <w:rPr>
          <w:rFonts w:ascii="Times New Roman" w:hAnsi="Times New Roman" w:cs="Times New Roman"/>
          <w:b/>
          <w:sz w:val="24"/>
          <w:szCs w:val="24"/>
        </w:rPr>
        <w:t>ТУНГУСОВСКОГО СЕЛЬСКОГО ПОСЕЛЕНИЯ</w:t>
      </w:r>
    </w:p>
    <w:p w:rsidR="005A5FF4" w:rsidRPr="00161B3C" w:rsidRDefault="005A5FF4" w:rsidP="005A5FF4">
      <w:pPr>
        <w:spacing w:after="0"/>
        <w:jc w:val="center"/>
        <w:rPr>
          <w:rFonts w:ascii="Times New Roman" w:hAnsi="Times New Roman" w:cs="Times New Roman"/>
          <w:b/>
          <w:sz w:val="24"/>
          <w:szCs w:val="24"/>
        </w:rPr>
      </w:pPr>
      <w:r w:rsidRPr="00161B3C">
        <w:rPr>
          <w:rFonts w:ascii="Times New Roman" w:hAnsi="Times New Roman" w:cs="Times New Roman"/>
          <w:b/>
          <w:sz w:val="24"/>
          <w:szCs w:val="24"/>
        </w:rPr>
        <w:t>МОЛЧАНОВСКИЙ РАЙОН, ТОМСКАЯ ОБЛАСТЬ</w:t>
      </w:r>
    </w:p>
    <w:p w:rsidR="005A5FF4" w:rsidRPr="00161B3C" w:rsidRDefault="005A5FF4" w:rsidP="005A5FF4">
      <w:pPr>
        <w:spacing w:after="0"/>
        <w:jc w:val="center"/>
        <w:rPr>
          <w:rFonts w:ascii="Times New Roman" w:hAnsi="Times New Roman" w:cs="Times New Roman"/>
          <w:b/>
          <w:sz w:val="24"/>
          <w:szCs w:val="24"/>
        </w:rPr>
      </w:pPr>
      <w:r w:rsidRPr="00161B3C">
        <w:rPr>
          <w:rFonts w:ascii="Times New Roman" w:hAnsi="Times New Roman" w:cs="Times New Roman"/>
          <w:b/>
          <w:sz w:val="24"/>
          <w:szCs w:val="24"/>
        </w:rPr>
        <w:t>ул. Кнакиса, д.5, с. Тунгусово, Молчановский район, Томская область,636353</w:t>
      </w:r>
    </w:p>
    <w:p w:rsidR="005A5FF4" w:rsidRPr="00161B3C" w:rsidRDefault="005A5FF4" w:rsidP="005A5FF4">
      <w:pPr>
        <w:pBdr>
          <w:bottom w:val="single" w:sz="12" w:space="1" w:color="auto"/>
        </w:pBdr>
        <w:spacing w:after="0"/>
        <w:jc w:val="center"/>
        <w:rPr>
          <w:rFonts w:ascii="Times New Roman" w:hAnsi="Times New Roman" w:cs="Times New Roman"/>
          <w:b/>
          <w:sz w:val="24"/>
          <w:szCs w:val="24"/>
          <w:lang w:val="de-DE"/>
        </w:rPr>
      </w:pPr>
      <w:r w:rsidRPr="00161B3C">
        <w:rPr>
          <w:rFonts w:ascii="Times New Roman" w:hAnsi="Times New Roman" w:cs="Times New Roman"/>
          <w:b/>
          <w:sz w:val="24"/>
          <w:szCs w:val="24"/>
        </w:rPr>
        <w:t>тел</w:t>
      </w:r>
      <w:r w:rsidRPr="00161B3C">
        <w:rPr>
          <w:rFonts w:ascii="Times New Roman" w:hAnsi="Times New Roman" w:cs="Times New Roman"/>
          <w:b/>
          <w:sz w:val="24"/>
          <w:szCs w:val="24"/>
          <w:lang w:val="de-DE"/>
        </w:rPr>
        <w:t>./</w:t>
      </w:r>
      <w:r w:rsidRPr="00161B3C">
        <w:rPr>
          <w:rFonts w:ascii="Times New Roman" w:hAnsi="Times New Roman" w:cs="Times New Roman"/>
          <w:b/>
          <w:sz w:val="24"/>
          <w:szCs w:val="24"/>
        </w:rPr>
        <w:t>факс</w:t>
      </w:r>
      <w:r w:rsidRPr="00161B3C">
        <w:rPr>
          <w:rFonts w:ascii="Times New Roman" w:hAnsi="Times New Roman" w:cs="Times New Roman"/>
          <w:b/>
          <w:sz w:val="24"/>
          <w:szCs w:val="24"/>
          <w:lang w:val="de-DE"/>
        </w:rPr>
        <w:t xml:space="preserve"> (8 38 256) 35-4-37, 35-3-83, (E-</w:t>
      </w:r>
      <w:proofErr w:type="spellStart"/>
      <w:r w:rsidRPr="00161B3C">
        <w:rPr>
          <w:rFonts w:ascii="Times New Roman" w:hAnsi="Times New Roman" w:cs="Times New Roman"/>
          <w:b/>
          <w:sz w:val="24"/>
          <w:szCs w:val="24"/>
          <w:lang w:val="de-DE"/>
        </w:rPr>
        <w:t>MaiI</w:t>
      </w:r>
      <w:proofErr w:type="spellEnd"/>
      <w:r w:rsidRPr="00161B3C">
        <w:rPr>
          <w:rFonts w:ascii="Times New Roman" w:hAnsi="Times New Roman" w:cs="Times New Roman"/>
          <w:b/>
          <w:sz w:val="24"/>
          <w:szCs w:val="24"/>
          <w:lang w:val="de-DE"/>
        </w:rPr>
        <w:t xml:space="preserve">) </w:t>
      </w:r>
      <w:proofErr w:type="spellStart"/>
      <w:r w:rsidRPr="00161B3C">
        <w:rPr>
          <w:rFonts w:ascii="Times New Roman" w:hAnsi="Times New Roman" w:cs="Times New Roman"/>
          <w:b/>
          <w:sz w:val="24"/>
          <w:szCs w:val="24"/>
          <w:lang w:val="de-DE"/>
        </w:rPr>
        <w:t>tuhgusovo@maiI</w:t>
      </w:r>
      <w:proofErr w:type="spellEnd"/>
      <w:r w:rsidRPr="00161B3C">
        <w:rPr>
          <w:rFonts w:ascii="Times New Roman" w:hAnsi="Times New Roman" w:cs="Times New Roman"/>
          <w:b/>
          <w:sz w:val="24"/>
          <w:szCs w:val="24"/>
          <w:lang w:val="de-DE"/>
        </w:rPr>
        <w:t xml:space="preserve">. </w:t>
      </w:r>
      <w:proofErr w:type="spellStart"/>
      <w:r w:rsidRPr="00161B3C">
        <w:rPr>
          <w:rFonts w:ascii="Times New Roman" w:hAnsi="Times New Roman" w:cs="Times New Roman"/>
          <w:b/>
          <w:sz w:val="24"/>
          <w:szCs w:val="24"/>
          <w:lang w:val="de-DE"/>
        </w:rPr>
        <w:t>tomskhet</w:t>
      </w:r>
      <w:proofErr w:type="spellEnd"/>
      <w:r w:rsidRPr="00161B3C">
        <w:rPr>
          <w:rFonts w:ascii="Times New Roman" w:hAnsi="Times New Roman" w:cs="Times New Roman"/>
          <w:b/>
          <w:sz w:val="24"/>
          <w:szCs w:val="24"/>
          <w:lang w:val="de-DE"/>
        </w:rPr>
        <w:t xml:space="preserve">. </w:t>
      </w:r>
      <w:proofErr w:type="spellStart"/>
      <w:r w:rsidRPr="00161B3C">
        <w:rPr>
          <w:rFonts w:ascii="Times New Roman" w:hAnsi="Times New Roman" w:cs="Times New Roman"/>
          <w:b/>
          <w:sz w:val="24"/>
          <w:szCs w:val="24"/>
          <w:lang w:val="de-DE"/>
        </w:rPr>
        <w:t>ru</w:t>
      </w:r>
      <w:proofErr w:type="spellEnd"/>
    </w:p>
    <w:p w:rsidR="005A5FF4" w:rsidRPr="00161B3C" w:rsidRDefault="005A5FF4" w:rsidP="005A5FF4">
      <w:pPr>
        <w:tabs>
          <w:tab w:val="left" w:pos="1276"/>
          <w:tab w:val="left" w:pos="2835"/>
          <w:tab w:val="left" w:pos="7513"/>
          <w:tab w:val="left" w:pos="8080"/>
          <w:tab w:val="left" w:pos="8505"/>
        </w:tabs>
        <w:spacing w:after="0"/>
        <w:ind w:firstLine="426"/>
        <w:jc w:val="center"/>
        <w:rPr>
          <w:rFonts w:ascii="Times New Roman" w:hAnsi="Times New Roman" w:cs="Times New Roman"/>
          <w:sz w:val="24"/>
          <w:szCs w:val="24"/>
          <w:lang w:val="de-DE"/>
        </w:rPr>
      </w:pPr>
    </w:p>
    <w:p w:rsidR="005A5FF4" w:rsidRPr="00161B3C" w:rsidRDefault="005A5FF4" w:rsidP="005A5FF4">
      <w:pPr>
        <w:tabs>
          <w:tab w:val="left" w:pos="1276"/>
          <w:tab w:val="left" w:pos="2835"/>
          <w:tab w:val="left" w:pos="7513"/>
          <w:tab w:val="left" w:pos="8080"/>
          <w:tab w:val="left" w:pos="8505"/>
        </w:tabs>
        <w:spacing w:after="0"/>
        <w:ind w:firstLine="426"/>
        <w:jc w:val="center"/>
        <w:rPr>
          <w:rFonts w:ascii="Times New Roman" w:hAnsi="Times New Roman" w:cs="Times New Roman"/>
          <w:sz w:val="24"/>
          <w:szCs w:val="24"/>
        </w:rPr>
      </w:pPr>
      <w:r w:rsidRPr="00161B3C">
        <w:rPr>
          <w:rFonts w:ascii="Times New Roman" w:hAnsi="Times New Roman" w:cs="Times New Roman"/>
          <w:sz w:val="24"/>
          <w:szCs w:val="24"/>
        </w:rPr>
        <w:t>ПОСТАНОВЛЕНИЕ</w:t>
      </w:r>
    </w:p>
    <w:p w:rsidR="005A5FF4" w:rsidRPr="00161B3C" w:rsidRDefault="005A5FF4" w:rsidP="005A5FF4">
      <w:pPr>
        <w:tabs>
          <w:tab w:val="left" w:pos="1276"/>
          <w:tab w:val="left" w:pos="2835"/>
          <w:tab w:val="left" w:pos="7513"/>
          <w:tab w:val="left" w:pos="8080"/>
          <w:tab w:val="left" w:pos="8505"/>
        </w:tabs>
        <w:spacing w:after="0"/>
        <w:ind w:firstLine="426"/>
        <w:jc w:val="center"/>
        <w:rPr>
          <w:rFonts w:ascii="Times New Roman" w:hAnsi="Times New Roman" w:cs="Times New Roman"/>
          <w:sz w:val="24"/>
          <w:szCs w:val="24"/>
        </w:rPr>
      </w:pPr>
    </w:p>
    <w:p w:rsidR="005A5FF4" w:rsidRPr="00161B3C" w:rsidRDefault="005A5FF4" w:rsidP="005A5FF4">
      <w:pPr>
        <w:tabs>
          <w:tab w:val="left" w:pos="1276"/>
          <w:tab w:val="left" w:pos="2835"/>
          <w:tab w:val="left" w:pos="7513"/>
          <w:tab w:val="left" w:pos="8080"/>
          <w:tab w:val="left" w:pos="8505"/>
        </w:tabs>
        <w:spacing w:after="0"/>
        <w:rPr>
          <w:rFonts w:ascii="Times New Roman" w:hAnsi="Times New Roman" w:cs="Times New Roman"/>
          <w:sz w:val="24"/>
          <w:szCs w:val="24"/>
        </w:rPr>
      </w:pPr>
      <w:r>
        <w:rPr>
          <w:rFonts w:ascii="Times New Roman" w:hAnsi="Times New Roman" w:cs="Times New Roman"/>
          <w:sz w:val="24"/>
          <w:szCs w:val="24"/>
        </w:rPr>
        <w:t>О</w:t>
      </w:r>
      <w:r w:rsidRPr="00161B3C">
        <w:rPr>
          <w:rFonts w:ascii="Times New Roman" w:hAnsi="Times New Roman" w:cs="Times New Roman"/>
          <w:sz w:val="24"/>
          <w:szCs w:val="24"/>
        </w:rPr>
        <w:t xml:space="preserve">т  </w:t>
      </w:r>
      <w:r>
        <w:rPr>
          <w:rFonts w:ascii="Times New Roman" w:hAnsi="Times New Roman" w:cs="Times New Roman"/>
          <w:sz w:val="24"/>
          <w:szCs w:val="24"/>
          <w:u w:val="single"/>
        </w:rPr>
        <w:t xml:space="preserve">05 </w:t>
      </w:r>
      <w:r w:rsidRPr="00161B3C">
        <w:rPr>
          <w:rFonts w:ascii="Times New Roman" w:hAnsi="Times New Roman" w:cs="Times New Roman"/>
          <w:sz w:val="24"/>
          <w:szCs w:val="24"/>
          <w:u w:val="single"/>
        </w:rPr>
        <w:t xml:space="preserve">июня </w:t>
      </w:r>
      <w:r w:rsidRPr="00161B3C">
        <w:rPr>
          <w:rFonts w:ascii="Times New Roman" w:hAnsi="Times New Roman" w:cs="Times New Roman"/>
          <w:sz w:val="24"/>
          <w:szCs w:val="24"/>
        </w:rPr>
        <w:t>2015 года.</w:t>
      </w:r>
      <w:r w:rsidRPr="00161B3C">
        <w:rPr>
          <w:rFonts w:ascii="Times New Roman" w:hAnsi="Times New Roman" w:cs="Times New Roman"/>
          <w:sz w:val="24"/>
          <w:szCs w:val="24"/>
        </w:rPr>
        <w:tab/>
      </w:r>
      <w:r>
        <w:rPr>
          <w:rFonts w:ascii="Times New Roman" w:hAnsi="Times New Roman" w:cs="Times New Roman"/>
          <w:sz w:val="24"/>
          <w:szCs w:val="24"/>
        </w:rPr>
        <w:t xml:space="preserve">           </w:t>
      </w:r>
      <w:r w:rsidRPr="00161B3C">
        <w:rPr>
          <w:rFonts w:ascii="Times New Roman" w:hAnsi="Times New Roman" w:cs="Times New Roman"/>
          <w:sz w:val="24"/>
          <w:szCs w:val="24"/>
        </w:rPr>
        <w:t xml:space="preserve">                                                                                  №</w:t>
      </w:r>
      <w:r>
        <w:rPr>
          <w:rFonts w:ascii="Times New Roman" w:hAnsi="Times New Roman" w:cs="Times New Roman"/>
          <w:sz w:val="24"/>
          <w:szCs w:val="24"/>
        </w:rPr>
        <w:t>22-Г</w:t>
      </w:r>
    </w:p>
    <w:p w:rsidR="005A5FF4" w:rsidRPr="00161B3C" w:rsidRDefault="005A5FF4" w:rsidP="005A5FF4">
      <w:pPr>
        <w:spacing w:after="0"/>
        <w:jc w:val="center"/>
        <w:rPr>
          <w:rFonts w:ascii="Times New Roman" w:hAnsi="Times New Roman" w:cs="Times New Roman"/>
          <w:sz w:val="24"/>
          <w:szCs w:val="24"/>
        </w:rPr>
      </w:pPr>
    </w:p>
    <w:p w:rsidR="005A5FF4" w:rsidRPr="00161B3C" w:rsidRDefault="005A5FF4" w:rsidP="005A5FF4">
      <w:pPr>
        <w:pStyle w:val="a4"/>
        <w:ind w:right="4140"/>
        <w:rPr>
          <w:sz w:val="24"/>
          <w:szCs w:val="24"/>
        </w:rPr>
      </w:pPr>
      <w:r w:rsidRPr="00161B3C">
        <w:rPr>
          <w:sz w:val="24"/>
          <w:szCs w:val="24"/>
        </w:rPr>
        <w:t>Об утверждении Административного регламента</w:t>
      </w:r>
    </w:p>
    <w:p w:rsidR="005A5FF4" w:rsidRDefault="005A5FF4" w:rsidP="005A5FF4">
      <w:pPr>
        <w:tabs>
          <w:tab w:val="left" w:pos="-180"/>
          <w:tab w:val="left" w:pos="4680"/>
        </w:tabs>
        <w:spacing w:after="0"/>
        <w:ind w:right="4675"/>
        <w:rPr>
          <w:rFonts w:ascii="Times New Roman" w:hAnsi="Times New Roman" w:cs="Times New Roman"/>
          <w:sz w:val="24"/>
          <w:szCs w:val="24"/>
        </w:rPr>
      </w:pPr>
      <w:r w:rsidRPr="00161B3C">
        <w:rPr>
          <w:rFonts w:ascii="Times New Roman" w:hAnsi="Times New Roman" w:cs="Times New Roman"/>
          <w:sz w:val="24"/>
          <w:szCs w:val="24"/>
        </w:rPr>
        <w:t xml:space="preserve">по предоставлению муниципальной услуги </w:t>
      </w:r>
    </w:p>
    <w:p w:rsidR="005A5FF4" w:rsidRDefault="005A5FF4" w:rsidP="005A5FF4">
      <w:pPr>
        <w:spacing w:after="0"/>
        <w:rPr>
          <w:rFonts w:ascii="Times New Roman" w:hAnsi="Times New Roman" w:cs="Times New Roman"/>
        </w:rPr>
      </w:pPr>
      <w:r w:rsidRPr="0029245B">
        <w:rPr>
          <w:rFonts w:ascii="Times New Roman" w:hAnsi="Times New Roman" w:cs="Times New Roman"/>
        </w:rPr>
        <w:t>«Выдача разрешения на строительство, реконструкцию,</w:t>
      </w:r>
    </w:p>
    <w:p w:rsidR="005A5FF4" w:rsidRDefault="005A5FF4" w:rsidP="005A5FF4">
      <w:pPr>
        <w:spacing w:after="0"/>
        <w:rPr>
          <w:rFonts w:ascii="Times New Roman" w:hAnsi="Times New Roman" w:cs="Times New Roman"/>
        </w:rPr>
      </w:pPr>
      <w:r w:rsidRPr="0029245B">
        <w:rPr>
          <w:rFonts w:ascii="Times New Roman" w:hAnsi="Times New Roman" w:cs="Times New Roman"/>
        </w:rPr>
        <w:t xml:space="preserve">капитальный ремонт, а также разрешений на ввод объектов </w:t>
      </w:r>
    </w:p>
    <w:p w:rsidR="005A5FF4" w:rsidRDefault="005A5FF4" w:rsidP="005A5FF4">
      <w:pPr>
        <w:spacing w:after="0"/>
        <w:rPr>
          <w:rFonts w:ascii="Times New Roman" w:hAnsi="Times New Roman" w:cs="Times New Roman"/>
        </w:rPr>
      </w:pPr>
      <w:r w:rsidRPr="0029245B">
        <w:rPr>
          <w:rFonts w:ascii="Times New Roman" w:hAnsi="Times New Roman" w:cs="Times New Roman"/>
        </w:rPr>
        <w:t xml:space="preserve">в эксплуатацию при осуществлении строительства, </w:t>
      </w:r>
    </w:p>
    <w:p w:rsidR="005A5FF4" w:rsidRDefault="005A5FF4" w:rsidP="005A5FF4">
      <w:pPr>
        <w:spacing w:after="0"/>
        <w:rPr>
          <w:rFonts w:ascii="Times New Roman" w:hAnsi="Times New Roman" w:cs="Times New Roman"/>
        </w:rPr>
      </w:pPr>
      <w:r w:rsidRPr="0029245B">
        <w:rPr>
          <w:rFonts w:ascii="Times New Roman" w:hAnsi="Times New Roman" w:cs="Times New Roman"/>
        </w:rPr>
        <w:t xml:space="preserve">реконструкции, капитального ремонта объектов капитального строительства, </w:t>
      </w:r>
    </w:p>
    <w:p w:rsidR="005A5FF4" w:rsidRDefault="005A5FF4" w:rsidP="005A5FF4">
      <w:pPr>
        <w:spacing w:after="0"/>
        <w:rPr>
          <w:rFonts w:ascii="Times New Roman" w:hAnsi="Times New Roman" w:cs="Times New Roman"/>
        </w:rPr>
      </w:pPr>
      <w:r w:rsidRPr="0029245B">
        <w:rPr>
          <w:rFonts w:ascii="Times New Roman" w:hAnsi="Times New Roman" w:cs="Times New Roman"/>
        </w:rPr>
        <w:t>расположенных на территории муниципального образования»</w:t>
      </w:r>
    </w:p>
    <w:p w:rsidR="005A5FF4" w:rsidRPr="0029245B" w:rsidRDefault="005A5FF4" w:rsidP="005A5FF4">
      <w:pPr>
        <w:spacing w:after="0"/>
        <w:rPr>
          <w:rFonts w:ascii="Times New Roman" w:hAnsi="Times New Roman" w:cs="Times New Roman"/>
        </w:rPr>
      </w:pPr>
      <w:r>
        <w:rPr>
          <w:rFonts w:ascii="Times New Roman" w:hAnsi="Times New Roman" w:cs="Times New Roman"/>
        </w:rPr>
        <w:t>Тунгусовское сельское поселение»</w:t>
      </w:r>
    </w:p>
    <w:p w:rsidR="005A5FF4" w:rsidRDefault="005A5FF4" w:rsidP="005A5FF4">
      <w:pPr>
        <w:spacing w:after="0"/>
        <w:jc w:val="both"/>
        <w:rPr>
          <w:rFonts w:ascii="Times New Roman" w:hAnsi="Times New Roman" w:cs="Times New Roman"/>
        </w:rPr>
      </w:pPr>
    </w:p>
    <w:p w:rsidR="005A5FF4" w:rsidRDefault="005A5FF4" w:rsidP="005A5FF4">
      <w:pPr>
        <w:spacing w:after="0"/>
        <w:ind w:firstLine="540"/>
        <w:jc w:val="both"/>
        <w:rPr>
          <w:rFonts w:ascii="Times New Roman" w:hAnsi="Times New Roman" w:cs="Times New Roman"/>
        </w:rPr>
      </w:pPr>
    </w:p>
    <w:p w:rsidR="005A5FF4" w:rsidRPr="00161B3C" w:rsidRDefault="005A5FF4" w:rsidP="005A5FF4">
      <w:pPr>
        <w:spacing w:after="0"/>
        <w:ind w:firstLine="540"/>
        <w:jc w:val="both"/>
        <w:rPr>
          <w:rFonts w:ascii="Times New Roman" w:hAnsi="Times New Roman" w:cs="Times New Roman"/>
          <w:sz w:val="24"/>
          <w:szCs w:val="24"/>
        </w:rPr>
      </w:pPr>
      <w:r w:rsidRPr="00161B3C">
        <w:rPr>
          <w:rFonts w:ascii="Times New Roman" w:hAnsi="Times New Roman" w:cs="Times New Roman"/>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года № 210-ФЗ   «Об организации предоставления государственных и муниципальных услуг»; Уставом муниципального образования «Тунгусовское сельское поселение»,</w:t>
      </w:r>
    </w:p>
    <w:p w:rsidR="005A5FF4" w:rsidRPr="00161B3C" w:rsidRDefault="005A5FF4" w:rsidP="005A5FF4">
      <w:pPr>
        <w:pStyle w:val="a4"/>
        <w:tabs>
          <w:tab w:val="left" w:pos="7513"/>
        </w:tabs>
        <w:jc w:val="both"/>
        <w:rPr>
          <w:sz w:val="24"/>
          <w:szCs w:val="24"/>
        </w:rPr>
      </w:pPr>
    </w:p>
    <w:p w:rsidR="005A5FF4" w:rsidRPr="00161B3C" w:rsidRDefault="005A5FF4" w:rsidP="005A5FF4">
      <w:pPr>
        <w:pStyle w:val="a4"/>
        <w:tabs>
          <w:tab w:val="left" w:pos="7513"/>
        </w:tabs>
        <w:rPr>
          <w:sz w:val="24"/>
          <w:szCs w:val="24"/>
        </w:rPr>
      </w:pPr>
      <w:r w:rsidRPr="00161B3C">
        <w:rPr>
          <w:sz w:val="24"/>
          <w:szCs w:val="24"/>
        </w:rPr>
        <w:t>ПОСТАНОВЛЯЮ:</w:t>
      </w:r>
    </w:p>
    <w:p w:rsidR="005A5FF4" w:rsidRPr="00161B3C" w:rsidRDefault="005A5FF4" w:rsidP="005A5FF4">
      <w:pPr>
        <w:spacing w:after="0"/>
        <w:ind w:right="360"/>
        <w:jc w:val="both"/>
        <w:rPr>
          <w:rFonts w:ascii="Times New Roman" w:hAnsi="Times New Roman" w:cs="Times New Roman"/>
          <w:sz w:val="24"/>
          <w:szCs w:val="24"/>
        </w:rPr>
      </w:pPr>
      <w:r w:rsidRPr="00161B3C">
        <w:rPr>
          <w:rFonts w:ascii="Times New Roman" w:hAnsi="Times New Roman" w:cs="Times New Roman"/>
          <w:sz w:val="24"/>
          <w:szCs w:val="24"/>
        </w:rPr>
        <w:t xml:space="preserve"> </w:t>
      </w:r>
    </w:p>
    <w:p w:rsidR="005A5FF4" w:rsidRDefault="005A5FF4" w:rsidP="00F83AB8">
      <w:pPr>
        <w:spacing w:after="0"/>
        <w:rPr>
          <w:rFonts w:ascii="Times New Roman" w:hAnsi="Times New Roman" w:cs="Times New Roman"/>
          <w:sz w:val="24"/>
          <w:szCs w:val="24"/>
        </w:rPr>
      </w:pPr>
      <w:r>
        <w:rPr>
          <w:rFonts w:ascii="Times New Roman" w:hAnsi="Times New Roman" w:cs="Times New Roman"/>
          <w:sz w:val="24"/>
          <w:szCs w:val="24"/>
        </w:rPr>
        <w:t>1.</w:t>
      </w:r>
      <w:r w:rsidRPr="00161B3C">
        <w:rPr>
          <w:rFonts w:ascii="Times New Roman" w:hAnsi="Times New Roman" w:cs="Times New Roman"/>
          <w:sz w:val="24"/>
          <w:szCs w:val="24"/>
        </w:rPr>
        <w:t>Утвердить Административный регламент по предоставлению</w:t>
      </w:r>
      <w:r>
        <w:rPr>
          <w:rFonts w:ascii="Times New Roman" w:hAnsi="Times New Roman" w:cs="Times New Roman"/>
          <w:sz w:val="24"/>
          <w:szCs w:val="24"/>
        </w:rPr>
        <w:t xml:space="preserve"> муниципальной </w:t>
      </w:r>
      <w:r w:rsidRPr="007F79C6">
        <w:rPr>
          <w:rFonts w:ascii="Times New Roman" w:hAnsi="Times New Roman" w:cs="Times New Roman"/>
          <w:sz w:val="24"/>
          <w:szCs w:val="24"/>
        </w:rPr>
        <w:t xml:space="preserve">услуги  </w:t>
      </w:r>
    </w:p>
    <w:p w:rsidR="005A5FF4" w:rsidRDefault="005A5FF4" w:rsidP="00F83AB8">
      <w:pPr>
        <w:spacing w:after="0"/>
        <w:jc w:val="center"/>
        <w:rPr>
          <w:rFonts w:ascii="Times New Roman" w:hAnsi="Times New Roman" w:cs="Times New Roman"/>
        </w:rPr>
      </w:pPr>
      <w:r w:rsidRPr="0029245B">
        <w:rPr>
          <w:rFonts w:ascii="Times New Roman" w:hAnsi="Times New Roman" w:cs="Times New Roman"/>
        </w:rPr>
        <w:t xml:space="preserve">«Выдача разрешения на строительство, реконструкцию, капитальный ремонт, а также разрешений на ввод объектов в эксплуатацию при осуществлении строительства, реконструкции, капитального </w:t>
      </w:r>
    </w:p>
    <w:p w:rsidR="00F83AB8" w:rsidRPr="00161B3C" w:rsidRDefault="005A5FF4" w:rsidP="00F83AB8">
      <w:pPr>
        <w:spacing w:after="0" w:line="240" w:lineRule="auto"/>
        <w:jc w:val="both"/>
        <w:rPr>
          <w:rFonts w:ascii="Times New Roman" w:hAnsi="Times New Roman" w:cs="Times New Roman"/>
          <w:sz w:val="24"/>
          <w:szCs w:val="24"/>
        </w:rPr>
      </w:pPr>
      <w:r w:rsidRPr="0029245B">
        <w:rPr>
          <w:rFonts w:ascii="Times New Roman" w:hAnsi="Times New Roman" w:cs="Times New Roman"/>
        </w:rPr>
        <w:t>ремонта объектов капитального строительства, расположенн</w:t>
      </w:r>
      <w:r>
        <w:rPr>
          <w:rFonts w:ascii="Times New Roman" w:hAnsi="Times New Roman" w:cs="Times New Roman"/>
        </w:rPr>
        <w:t>ых на территории муниципального</w:t>
      </w:r>
      <w:r w:rsidR="00F83AB8">
        <w:rPr>
          <w:rFonts w:ascii="Times New Roman" w:hAnsi="Times New Roman" w:cs="Times New Roman"/>
        </w:rPr>
        <w:t xml:space="preserve"> образования. Тунгусовское сельское поселение» </w:t>
      </w:r>
      <w:r w:rsidR="00F83AB8">
        <w:rPr>
          <w:rFonts w:ascii="Times New Roman" w:hAnsi="Times New Roman" w:cs="Times New Roman"/>
          <w:sz w:val="24"/>
          <w:szCs w:val="24"/>
        </w:rPr>
        <w:t>согласно Приложения</w:t>
      </w:r>
    </w:p>
    <w:p w:rsidR="005A5FF4" w:rsidRPr="007F79C6" w:rsidRDefault="005A5FF4" w:rsidP="005A5FF4">
      <w:pPr>
        <w:pStyle w:val="Style6"/>
        <w:widowControl/>
        <w:tabs>
          <w:tab w:val="left" w:pos="851"/>
        </w:tabs>
        <w:suppressAutoHyphens/>
        <w:spacing w:line="240" w:lineRule="auto"/>
        <w:ind w:firstLine="0"/>
        <w:rPr>
          <w:color w:val="000000"/>
        </w:rPr>
      </w:pPr>
      <w:r>
        <w:t>2.</w:t>
      </w:r>
      <w:r w:rsidRPr="00161B3C">
        <w:t>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161B3C">
        <w:t>Тунгусовское</w:t>
      </w:r>
      <w:proofErr w:type="spellEnd"/>
      <w:r w:rsidRPr="00161B3C">
        <w:t xml:space="preserve"> сельское поселение» в сети Интернет -  </w:t>
      </w:r>
      <w:proofErr w:type="spellStart"/>
      <w:r w:rsidRPr="00CF68DC">
        <w:rPr>
          <w:b/>
          <w:lang w:val="de-DE"/>
        </w:rPr>
        <w:t>tuhgusovo@maiI</w:t>
      </w:r>
      <w:proofErr w:type="spellEnd"/>
      <w:r w:rsidRPr="00CF68DC">
        <w:rPr>
          <w:b/>
          <w:lang w:val="de-DE"/>
        </w:rPr>
        <w:t xml:space="preserve">. </w:t>
      </w:r>
      <w:proofErr w:type="spellStart"/>
      <w:r w:rsidRPr="00CF68DC">
        <w:rPr>
          <w:b/>
          <w:lang w:val="de-DE"/>
        </w:rPr>
        <w:t>tomskhet</w:t>
      </w:r>
      <w:proofErr w:type="spellEnd"/>
      <w:r w:rsidRPr="00CF68DC">
        <w:rPr>
          <w:b/>
          <w:lang w:val="de-DE"/>
        </w:rPr>
        <w:t xml:space="preserve">. </w:t>
      </w:r>
      <w:proofErr w:type="spellStart"/>
      <w:r w:rsidRPr="00CF68DC">
        <w:rPr>
          <w:b/>
          <w:lang w:val="de-DE"/>
        </w:rPr>
        <w:t>ru</w:t>
      </w:r>
      <w:proofErr w:type="spellEnd"/>
    </w:p>
    <w:p w:rsidR="005A5FF4" w:rsidRPr="00161B3C" w:rsidRDefault="005A5FF4" w:rsidP="005A5FF4">
      <w:pPr>
        <w:tabs>
          <w:tab w:val="left" w:pos="851"/>
          <w:tab w:val="left" w:pos="970"/>
        </w:tabs>
        <w:suppressAutoHyphens/>
        <w:autoSpaceDE w:val="0"/>
        <w:spacing w:after="0" w:line="240" w:lineRule="auto"/>
        <w:jc w:val="both"/>
        <w:rPr>
          <w:rStyle w:val="FontStyle67"/>
          <w:sz w:val="24"/>
          <w:szCs w:val="24"/>
        </w:rPr>
      </w:pPr>
      <w:r>
        <w:rPr>
          <w:rStyle w:val="FontStyle67"/>
          <w:sz w:val="24"/>
          <w:szCs w:val="24"/>
        </w:rPr>
        <w:t>3.</w:t>
      </w:r>
      <w:r w:rsidRPr="00161B3C">
        <w:rPr>
          <w:rStyle w:val="FontStyle67"/>
          <w:sz w:val="24"/>
          <w:szCs w:val="24"/>
        </w:rPr>
        <w:t xml:space="preserve">Контроль за исполнением настоящего постановления возложить на  Управляющую делами </w:t>
      </w:r>
      <w:proofErr w:type="spellStart"/>
      <w:r w:rsidRPr="00161B3C">
        <w:rPr>
          <w:rStyle w:val="FontStyle67"/>
          <w:sz w:val="24"/>
          <w:szCs w:val="24"/>
        </w:rPr>
        <w:t>Тунгусовского</w:t>
      </w:r>
      <w:proofErr w:type="spellEnd"/>
      <w:r w:rsidRPr="00161B3C">
        <w:rPr>
          <w:rStyle w:val="FontStyle67"/>
          <w:sz w:val="24"/>
          <w:szCs w:val="24"/>
        </w:rPr>
        <w:t xml:space="preserve"> сельского поселения </w:t>
      </w:r>
      <w:proofErr w:type="spellStart"/>
      <w:r w:rsidRPr="00161B3C">
        <w:rPr>
          <w:rStyle w:val="FontStyle67"/>
          <w:sz w:val="24"/>
          <w:szCs w:val="24"/>
        </w:rPr>
        <w:t>Н.А.Аксиненко</w:t>
      </w:r>
      <w:proofErr w:type="spellEnd"/>
      <w:r w:rsidRPr="00161B3C">
        <w:rPr>
          <w:rStyle w:val="FontStyle67"/>
          <w:sz w:val="24"/>
          <w:szCs w:val="24"/>
        </w:rPr>
        <w:t>.</w:t>
      </w:r>
    </w:p>
    <w:p w:rsidR="005A5FF4" w:rsidRPr="00161B3C" w:rsidRDefault="005A5FF4" w:rsidP="005A5FF4">
      <w:pPr>
        <w:rPr>
          <w:rFonts w:ascii="Times New Roman" w:hAnsi="Times New Roman" w:cs="Times New Roman"/>
          <w:sz w:val="24"/>
          <w:szCs w:val="24"/>
        </w:rPr>
      </w:pPr>
      <w:r w:rsidRPr="00161B3C">
        <w:rPr>
          <w:rFonts w:ascii="Times New Roman" w:hAnsi="Times New Roman" w:cs="Times New Roman"/>
          <w:sz w:val="24"/>
          <w:szCs w:val="24"/>
        </w:rPr>
        <w:t xml:space="preserve">           </w:t>
      </w:r>
    </w:p>
    <w:p w:rsidR="005A5FF4" w:rsidRPr="00161B3C" w:rsidRDefault="005A5FF4" w:rsidP="005A5FF4">
      <w:pPr>
        <w:rPr>
          <w:rFonts w:ascii="Times New Roman" w:hAnsi="Times New Roman" w:cs="Times New Roman"/>
          <w:sz w:val="24"/>
          <w:szCs w:val="24"/>
        </w:rPr>
      </w:pPr>
    </w:p>
    <w:p w:rsidR="005A5FF4" w:rsidRPr="00161B3C" w:rsidRDefault="005A5FF4" w:rsidP="005A5FF4">
      <w:pPr>
        <w:rPr>
          <w:rFonts w:ascii="Times New Roman" w:hAnsi="Times New Roman" w:cs="Times New Roman"/>
          <w:sz w:val="24"/>
          <w:szCs w:val="24"/>
        </w:rPr>
      </w:pPr>
      <w:r w:rsidRPr="00161B3C">
        <w:rPr>
          <w:rFonts w:ascii="Times New Roman" w:hAnsi="Times New Roman" w:cs="Times New Roman"/>
          <w:sz w:val="24"/>
          <w:szCs w:val="24"/>
        </w:rPr>
        <w:t xml:space="preserve"> </w:t>
      </w:r>
    </w:p>
    <w:p w:rsidR="005A5FF4" w:rsidRPr="00161B3C" w:rsidRDefault="005A5FF4" w:rsidP="005A5FF4">
      <w:pPr>
        <w:rPr>
          <w:rFonts w:ascii="Times New Roman" w:hAnsi="Times New Roman" w:cs="Times New Roman"/>
          <w:sz w:val="24"/>
          <w:szCs w:val="24"/>
        </w:rPr>
      </w:pPr>
    </w:p>
    <w:p w:rsidR="005A5FF4" w:rsidRPr="00161B3C" w:rsidRDefault="005A5FF4" w:rsidP="005A5FF4">
      <w:pPr>
        <w:rPr>
          <w:rFonts w:ascii="Times New Roman" w:hAnsi="Times New Roman" w:cs="Times New Roman"/>
          <w:sz w:val="24"/>
          <w:szCs w:val="24"/>
        </w:rPr>
      </w:pPr>
      <w:r>
        <w:rPr>
          <w:rFonts w:ascii="Times New Roman" w:hAnsi="Times New Roman" w:cs="Times New Roman"/>
          <w:sz w:val="24"/>
          <w:szCs w:val="24"/>
        </w:rPr>
        <w:t xml:space="preserve">    </w:t>
      </w:r>
      <w:r w:rsidRPr="00161B3C">
        <w:rPr>
          <w:rFonts w:ascii="Times New Roman" w:hAnsi="Times New Roman" w:cs="Times New Roman"/>
          <w:sz w:val="24"/>
          <w:szCs w:val="24"/>
        </w:rPr>
        <w:t xml:space="preserve">Глава поселения                      </w:t>
      </w:r>
      <w:r>
        <w:rPr>
          <w:rFonts w:ascii="Times New Roman" w:hAnsi="Times New Roman" w:cs="Times New Roman"/>
          <w:sz w:val="24"/>
          <w:szCs w:val="24"/>
        </w:rPr>
        <w:t xml:space="preserve">               </w:t>
      </w:r>
      <w:r w:rsidRPr="00161B3C">
        <w:rPr>
          <w:rFonts w:ascii="Times New Roman" w:hAnsi="Times New Roman" w:cs="Times New Roman"/>
          <w:sz w:val="24"/>
          <w:szCs w:val="24"/>
        </w:rPr>
        <w:t xml:space="preserve">                   </w:t>
      </w:r>
      <w:r w:rsidRPr="00161B3C">
        <w:rPr>
          <w:rFonts w:ascii="Times New Roman" w:hAnsi="Times New Roman" w:cs="Times New Roman"/>
          <w:sz w:val="24"/>
          <w:szCs w:val="24"/>
        </w:rPr>
        <w:tab/>
      </w:r>
      <w:r w:rsidRPr="00161B3C">
        <w:rPr>
          <w:rFonts w:ascii="Times New Roman" w:hAnsi="Times New Roman" w:cs="Times New Roman"/>
          <w:sz w:val="24"/>
          <w:szCs w:val="24"/>
        </w:rPr>
        <w:tab/>
      </w:r>
      <w:r w:rsidRPr="00161B3C">
        <w:rPr>
          <w:rFonts w:ascii="Times New Roman" w:hAnsi="Times New Roman" w:cs="Times New Roman"/>
          <w:sz w:val="24"/>
          <w:szCs w:val="24"/>
        </w:rPr>
        <w:tab/>
      </w:r>
      <w:proofErr w:type="spellStart"/>
      <w:r w:rsidRPr="00161B3C">
        <w:rPr>
          <w:rFonts w:ascii="Times New Roman" w:hAnsi="Times New Roman" w:cs="Times New Roman"/>
          <w:sz w:val="24"/>
          <w:szCs w:val="24"/>
        </w:rPr>
        <w:t>Н.А.Аксиненко</w:t>
      </w:r>
      <w:proofErr w:type="spellEnd"/>
      <w:r w:rsidRPr="00161B3C">
        <w:rPr>
          <w:rFonts w:ascii="Times New Roman" w:hAnsi="Times New Roman" w:cs="Times New Roman"/>
          <w:sz w:val="24"/>
          <w:szCs w:val="24"/>
        </w:rPr>
        <w:t>.</w:t>
      </w:r>
    </w:p>
    <w:p w:rsidR="005A5FF4" w:rsidRPr="00161B3C" w:rsidRDefault="005A5FF4" w:rsidP="005A5FF4">
      <w:pPr>
        <w:pStyle w:val="a6"/>
        <w:tabs>
          <w:tab w:val="clear" w:pos="6804"/>
          <w:tab w:val="left" w:pos="2268"/>
        </w:tabs>
        <w:spacing w:before="0"/>
        <w:jc w:val="both"/>
        <w:rPr>
          <w:szCs w:val="24"/>
        </w:rPr>
      </w:pPr>
    </w:p>
    <w:p w:rsidR="005A5FF4" w:rsidRPr="00161B3C" w:rsidRDefault="005A5FF4" w:rsidP="005A5FF4">
      <w:pPr>
        <w:pStyle w:val="a6"/>
        <w:tabs>
          <w:tab w:val="clear" w:pos="6804"/>
          <w:tab w:val="left" w:pos="2268"/>
        </w:tabs>
        <w:spacing w:before="0"/>
        <w:jc w:val="both"/>
        <w:rPr>
          <w:szCs w:val="24"/>
        </w:rPr>
      </w:pPr>
    </w:p>
    <w:p w:rsidR="005A5FF4" w:rsidRDefault="005A5FF4" w:rsidP="005A5FF4">
      <w:pPr>
        <w:spacing w:after="0"/>
        <w:rPr>
          <w:rFonts w:ascii="Times New Roman" w:hAnsi="Times New Roman" w:cs="Times New Roman"/>
          <w:b/>
          <w:sz w:val="20"/>
          <w:szCs w:val="20"/>
        </w:rPr>
      </w:pPr>
    </w:p>
    <w:p w:rsidR="005A5FF4" w:rsidRDefault="005A5FF4" w:rsidP="00490CA1">
      <w:pPr>
        <w:spacing w:after="0"/>
        <w:ind w:left="6480"/>
        <w:jc w:val="center"/>
        <w:rPr>
          <w:rFonts w:ascii="Times New Roman" w:hAnsi="Times New Roman" w:cs="Times New Roman"/>
          <w:b/>
          <w:sz w:val="20"/>
          <w:szCs w:val="20"/>
        </w:rPr>
      </w:pPr>
    </w:p>
    <w:p w:rsidR="0029245B" w:rsidRPr="00F83AB8" w:rsidRDefault="005A5FF4" w:rsidP="00490CA1">
      <w:pPr>
        <w:spacing w:after="0"/>
        <w:ind w:left="6480"/>
        <w:jc w:val="center"/>
        <w:rPr>
          <w:rFonts w:ascii="Times New Roman" w:hAnsi="Times New Roman" w:cs="Times New Roman"/>
          <w:sz w:val="20"/>
          <w:szCs w:val="20"/>
        </w:rPr>
      </w:pPr>
      <w:r w:rsidRPr="00F83AB8">
        <w:rPr>
          <w:rFonts w:ascii="Times New Roman" w:hAnsi="Times New Roman" w:cs="Times New Roman"/>
          <w:sz w:val="20"/>
          <w:szCs w:val="20"/>
        </w:rPr>
        <w:t>Приложение к</w:t>
      </w:r>
    </w:p>
    <w:p w:rsidR="0029245B" w:rsidRPr="0029245B" w:rsidRDefault="0029245B" w:rsidP="00490CA1">
      <w:pPr>
        <w:spacing w:after="0"/>
        <w:ind w:left="5760"/>
        <w:rPr>
          <w:rFonts w:ascii="Times New Roman" w:hAnsi="Times New Roman" w:cs="Times New Roman"/>
          <w:sz w:val="20"/>
          <w:szCs w:val="20"/>
        </w:rPr>
      </w:pPr>
      <w:r w:rsidRPr="0029245B">
        <w:rPr>
          <w:rFonts w:ascii="Times New Roman" w:hAnsi="Times New Roman" w:cs="Times New Roman"/>
          <w:sz w:val="20"/>
          <w:szCs w:val="20"/>
        </w:rPr>
        <w:t>По</w:t>
      </w:r>
      <w:r w:rsidR="005A5FF4">
        <w:rPr>
          <w:rFonts w:ascii="Times New Roman" w:hAnsi="Times New Roman" w:cs="Times New Roman"/>
          <w:sz w:val="20"/>
          <w:szCs w:val="20"/>
        </w:rPr>
        <w:t xml:space="preserve">становлению </w:t>
      </w:r>
      <w:r w:rsidR="00490CA1">
        <w:rPr>
          <w:rFonts w:ascii="Times New Roman" w:hAnsi="Times New Roman" w:cs="Times New Roman"/>
          <w:sz w:val="20"/>
          <w:szCs w:val="20"/>
        </w:rPr>
        <w:t xml:space="preserve"> Главы Тунгусовского</w:t>
      </w:r>
    </w:p>
    <w:p w:rsidR="0029245B" w:rsidRPr="0029245B" w:rsidRDefault="00491813" w:rsidP="00490CA1">
      <w:pPr>
        <w:spacing w:after="0"/>
        <w:ind w:left="5760"/>
        <w:rPr>
          <w:rFonts w:ascii="Times New Roman" w:hAnsi="Times New Roman" w:cs="Times New Roman"/>
          <w:sz w:val="20"/>
          <w:szCs w:val="20"/>
        </w:rPr>
      </w:pPr>
      <w:r>
        <w:rPr>
          <w:rFonts w:ascii="Times New Roman" w:hAnsi="Times New Roman" w:cs="Times New Roman"/>
          <w:sz w:val="20"/>
          <w:szCs w:val="20"/>
        </w:rPr>
        <w:t xml:space="preserve">сельского поселения № </w:t>
      </w:r>
      <w:r w:rsidR="005A5FF4">
        <w:rPr>
          <w:rFonts w:ascii="Times New Roman" w:hAnsi="Times New Roman" w:cs="Times New Roman"/>
          <w:sz w:val="20"/>
          <w:szCs w:val="20"/>
        </w:rPr>
        <w:t>22-Г</w:t>
      </w:r>
    </w:p>
    <w:p w:rsidR="0029245B" w:rsidRDefault="00491813" w:rsidP="00490CA1">
      <w:pPr>
        <w:spacing w:after="0"/>
        <w:ind w:left="5760"/>
        <w:rPr>
          <w:rFonts w:ascii="Times New Roman" w:hAnsi="Times New Roman" w:cs="Times New Roman"/>
          <w:sz w:val="20"/>
          <w:szCs w:val="20"/>
        </w:rPr>
      </w:pPr>
      <w:r>
        <w:rPr>
          <w:rFonts w:ascii="Times New Roman" w:hAnsi="Times New Roman" w:cs="Times New Roman"/>
          <w:sz w:val="20"/>
          <w:szCs w:val="20"/>
        </w:rPr>
        <w:t xml:space="preserve">от « </w:t>
      </w:r>
      <w:r w:rsidR="005A5FF4">
        <w:rPr>
          <w:rFonts w:ascii="Times New Roman" w:hAnsi="Times New Roman" w:cs="Times New Roman"/>
          <w:sz w:val="20"/>
          <w:szCs w:val="20"/>
        </w:rPr>
        <w:t>05  » июня 20 15</w:t>
      </w:r>
      <w:r w:rsidR="0029245B" w:rsidRPr="0029245B">
        <w:rPr>
          <w:rFonts w:ascii="Times New Roman" w:hAnsi="Times New Roman" w:cs="Times New Roman"/>
          <w:sz w:val="20"/>
          <w:szCs w:val="20"/>
        </w:rPr>
        <w:t xml:space="preserve"> г.</w:t>
      </w:r>
    </w:p>
    <w:p w:rsidR="00F83AB8" w:rsidRPr="0029245B" w:rsidRDefault="00F83AB8" w:rsidP="00F83AB8">
      <w:pPr>
        <w:spacing w:after="0"/>
        <w:ind w:left="5760"/>
        <w:rPr>
          <w:rFonts w:ascii="Times New Roman" w:hAnsi="Times New Roman" w:cs="Times New Roman"/>
          <w:sz w:val="20"/>
          <w:szCs w:val="20"/>
        </w:rPr>
      </w:pPr>
    </w:p>
    <w:p w:rsidR="0029245B" w:rsidRPr="00F83AB8" w:rsidRDefault="0029245B" w:rsidP="00F83AB8">
      <w:pPr>
        <w:spacing w:after="0"/>
        <w:jc w:val="center"/>
        <w:rPr>
          <w:rFonts w:ascii="Times New Roman" w:hAnsi="Times New Roman" w:cs="Times New Roman"/>
          <w:b/>
        </w:rPr>
      </w:pPr>
      <w:r w:rsidRPr="00F83AB8">
        <w:rPr>
          <w:rFonts w:ascii="Times New Roman" w:hAnsi="Times New Roman" w:cs="Times New Roman"/>
          <w:b/>
        </w:rPr>
        <w:t>АДМИНИСТРАТИВНЫЙ РЕГЛАМЕНТ</w:t>
      </w:r>
    </w:p>
    <w:p w:rsidR="0029245B" w:rsidRPr="00F83AB8" w:rsidRDefault="0029245B" w:rsidP="00F83AB8">
      <w:pPr>
        <w:spacing w:after="0"/>
        <w:jc w:val="center"/>
        <w:rPr>
          <w:rFonts w:ascii="Times New Roman" w:hAnsi="Times New Roman" w:cs="Times New Roman"/>
          <w:b/>
        </w:rPr>
      </w:pPr>
      <w:r w:rsidRPr="00F83AB8">
        <w:rPr>
          <w:rFonts w:ascii="Times New Roman" w:hAnsi="Times New Roman" w:cs="Times New Roman"/>
          <w:b/>
        </w:rPr>
        <w:t>предоставления муниципальной услуги  «Выдача разрешения на строительство, реконструкцию, капитальный ремонт, а также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29245B" w:rsidRPr="0029245B" w:rsidRDefault="0029245B" w:rsidP="0029245B">
      <w:pPr>
        <w:jc w:val="center"/>
        <w:rPr>
          <w:rFonts w:ascii="Times New Roman" w:hAnsi="Times New Roman" w:cs="Times New Roman"/>
          <w:b/>
        </w:rPr>
      </w:pPr>
      <w:r w:rsidRPr="0029245B">
        <w:rPr>
          <w:rFonts w:ascii="Times New Roman" w:hAnsi="Times New Roman" w:cs="Times New Roman"/>
          <w:b/>
        </w:rPr>
        <w:t>1. Общие положения</w:t>
      </w:r>
    </w:p>
    <w:p w:rsidR="0029245B" w:rsidRPr="0029245B" w:rsidRDefault="0029245B" w:rsidP="00490CA1">
      <w:pPr>
        <w:jc w:val="center"/>
        <w:rPr>
          <w:rFonts w:ascii="Times New Roman" w:hAnsi="Times New Roman" w:cs="Times New Roman"/>
          <w:b/>
          <w:bCs/>
        </w:rPr>
      </w:pPr>
      <w:r w:rsidRPr="0029245B">
        <w:rPr>
          <w:rFonts w:ascii="Times New Roman" w:hAnsi="Times New Roman" w:cs="Times New Roman"/>
          <w:b/>
          <w:bCs/>
        </w:rPr>
        <w:t>Цели и задачи разработки административного регламента</w:t>
      </w:r>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t>1.1. Настоящий Административный регламент предоставления муниципальной услуги «Выдача разрешения на строительство, реконструкцию, капитальный ремонт, а также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(далее – муниципальная услуга) определяет сроки и последовательность действий (административных процедур) при предоставле</w:t>
      </w:r>
      <w:r w:rsidR="00490CA1">
        <w:rPr>
          <w:rFonts w:ascii="Times New Roman" w:hAnsi="Times New Roman" w:cs="Times New Roman"/>
        </w:rPr>
        <w:t>нии Администрацией Тунгусовского</w:t>
      </w:r>
      <w:r w:rsidRPr="0029245B">
        <w:rPr>
          <w:rFonts w:ascii="Times New Roman" w:hAnsi="Times New Roman" w:cs="Times New Roman"/>
        </w:rPr>
        <w:t xml:space="preserve"> сельского поселения, в лице структурного подразделения Отдела по архитектуре, ЖКХ, имуществу и землеустрой</w:t>
      </w:r>
      <w:r w:rsidR="00490CA1">
        <w:rPr>
          <w:rFonts w:ascii="Times New Roman" w:hAnsi="Times New Roman" w:cs="Times New Roman"/>
        </w:rPr>
        <w:t>ству Администрации Тунгусовского</w:t>
      </w:r>
      <w:r w:rsidRPr="0029245B">
        <w:rPr>
          <w:rFonts w:ascii="Times New Roman" w:hAnsi="Times New Roman" w:cs="Times New Roman"/>
        </w:rPr>
        <w:t xml:space="preserve"> сельского поселения (далее Отдел) муниципальной услуги, разработан в целях повышения качества открытости и доступности исполнения</w:t>
      </w:r>
      <w:r w:rsidRPr="0029245B">
        <w:rPr>
          <w:rFonts w:ascii="Times New Roman" w:hAnsi="Times New Roman" w:cs="Times New Roman"/>
          <w:b/>
        </w:rPr>
        <w:t xml:space="preserve"> </w:t>
      </w:r>
      <w:r w:rsidRPr="0029245B">
        <w:rPr>
          <w:rFonts w:ascii="Times New Roman" w:hAnsi="Times New Roman" w:cs="Times New Roman"/>
        </w:rPr>
        <w:t xml:space="preserve">муниципальной услуги, определения последовательности действий (административных процедур) при предоставлении  муниципальной услуги. </w:t>
      </w:r>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t>1.2. Административный регламент предоставления муниципальной услуги (далее – регламент) разработан Отделом на основании части 1 статьи 13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9245B" w:rsidRPr="0029245B" w:rsidRDefault="0029245B" w:rsidP="0029245B">
      <w:pPr>
        <w:pStyle w:val="a3"/>
        <w:spacing w:before="0" w:beforeAutospacing="0" w:after="0" w:afterAutospacing="0"/>
        <w:ind w:firstLine="708"/>
        <w:jc w:val="both"/>
      </w:pPr>
      <w:r w:rsidRPr="0029245B">
        <w:t>Предоставление муниципальной услуги осуществляется в соответствии со следующими нормативными правовыми актами:</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Конституцией Российской Федерации («Российская газета» № 7 от 21.01.2009г);</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Федеральным законом от 06.10.2003 г. № 131-ФЗ «Об общих принципах организации местного самоуправления в Российской Федерации»;</w:t>
      </w:r>
    </w:p>
    <w:p w:rsid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Градостроительным кодексом Российской Федерации от 29 декабря 2004 года;</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xml:space="preserve">- Постановлением Правительства Российской Федерации от 24 ноября </w:t>
      </w:r>
      <w:smartTag w:uri="urn:schemas-microsoft-com:office:smarttags" w:element="metricconverter">
        <w:smartTagPr>
          <w:attr w:name="ProductID" w:val="2005 г"/>
        </w:smartTagPr>
        <w:r w:rsidRPr="0029245B">
          <w:rPr>
            <w:rFonts w:ascii="Times New Roman" w:hAnsi="Times New Roman" w:cs="Times New Roman"/>
          </w:rPr>
          <w:t>2005 г</w:t>
        </w:r>
      </w:smartTag>
      <w:r w:rsidRPr="0029245B">
        <w:rPr>
          <w:rFonts w:ascii="Times New Roman" w:hAnsi="Times New Roman" w:cs="Times New Roman"/>
        </w:rPr>
        <w:t>. N 698 «О форме разрешения на строительство и форме разрешения на ввод объекта в эксплуатацию»</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xml:space="preserve">- Постановлением Правительства Российской Федерации от 29 декабря </w:t>
      </w:r>
      <w:smartTag w:uri="urn:schemas-microsoft-com:office:smarttags" w:element="metricconverter">
        <w:smartTagPr>
          <w:attr w:name="ProductID" w:val="2005 г"/>
        </w:smartTagPr>
        <w:r w:rsidRPr="0029245B">
          <w:rPr>
            <w:rFonts w:ascii="Times New Roman" w:hAnsi="Times New Roman" w:cs="Times New Roman"/>
          </w:rPr>
          <w:t>2005 г</w:t>
        </w:r>
      </w:smartTag>
      <w:r w:rsidRPr="0029245B">
        <w:rPr>
          <w:rFonts w:ascii="Times New Roman" w:hAnsi="Times New Roman" w:cs="Times New Roman"/>
        </w:rPr>
        <w:t>. N 840 «О форме градостроительного плана земельного участка»;</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lastRenderedPageBreak/>
        <w:t xml:space="preserve">- Приказом Министерства регионального развития Российской Федерации от 19 октября </w:t>
      </w:r>
      <w:smartTag w:uri="urn:schemas-microsoft-com:office:smarttags" w:element="metricconverter">
        <w:smartTagPr>
          <w:attr w:name="ProductID" w:val="2006 г"/>
        </w:smartTagPr>
        <w:r w:rsidRPr="0029245B">
          <w:rPr>
            <w:rFonts w:ascii="Times New Roman" w:hAnsi="Times New Roman" w:cs="Times New Roman"/>
          </w:rPr>
          <w:t>2006 г</w:t>
        </w:r>
      </w:smartTag>
      <w:r w:rsidRPr="0029245B">
        <w:rPr>
          <w:rFonts w:ascii="Times New Roman" w:hAnsi="Times New Roman" w:cs="Times New Roman"/>
        </w:rPr>
        <w:t>. N 120 «Об утверждении Инструкции о порядке заполнения формы разрешения на строительство»;</w:t>
      </w:r>
    </w:p>
    <w:p w:rsid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xml:space="preserve">- Приказом Министерства регионального развития Российской Федерации от 19 октября </w:t>
      </w:r>
      <w:smartTag w:uri="urn:schemas-microsoft-com:office:smarttags" w:element="metricconverter">
        <w:smartTagPr>
          <w:attr w:name="ProductID" w:val="2006 г"/>
        </w:smartTagPr>
        <w:r w:rsidRPr="0029245B">
          <w:rPr>
            <w:rFonts w:ascii="Times New Roman" w:hAnsi="Times New Roman" w:cs="Times New Roman"/>
          </w:rPr>
          <w:t>2006 г</w:t>
        </w:r>
      </w:smartTag>
      <w:r w:rsidRPr="0029245B">
        <w:rPr>
          <w:rFonts w:ascii="Times New Roman" w:hAnsi="Times New Roman" w:cs="Times New Roman"/>
        </w:rPr>
        <w:t>. N 121 «Об утверждении Инструкции о порядке заполнения формы разрешения на ввод объекта в эксплуатацию»;</w:t>
      </w:r>
    </w:p>
    <w:p w:rsidR="005A5C1E" w:rsidRPr="005A5C1E" w:rsidRDefault="005A5C1E" w:rsidP="0029245B">
      <w:pPr>
        <w:autoSpaceDE w:val="0"/>
        <w:autoSpaceDN w:val="0"/>
        <w:adjustRightInd w:val="0"/>
        <w:ind w:firstLine="540"/>
        <w:jc w:val="both"/>
        <w:rPr>
          <w:rFonts w:ascii="Times New Roman" w:hAnsi="Times New Roman" w:cs="Times New Roman"/>
          <w:b/>
        </w:rPr>
      </w:pPr>
      <w:r w:rsidRPr="005A5C1E">
        <w:rPr>
          <w:rFonts w:ascii="Times New Roman" w:hAnsi="Times New Roman" w:cs="Times New Roman"/>
          <w:b/>
        </w:rPr>
        <w:t>- В соответствии  с изменениями в ст.55 Градостроительным кодексом Российской Федерации от 10 июня  2016 года</w:t>
      </w:r>
    </w:p>
    <w:p w:rsidR="0029245B" w:rsidRPr="0029245B" w:rsidRDefault="00490CA1" w:rsidP="0029245B">
      <w:pPr>
        <w:ind w:firstLine="708"/>
        <w:jc w:val="both"/>
        <w:rPr>
          <w:rFonts w:ascii="Times New Roman" w:hAnsi="Times New Roman" w:cs="Times New Roman"/>
        </w:rPr>
      </w:pPr>
      <w:r>
        <w:rPr>
          <w:rFonts w:ascii="Times New Roman" w:hAnsi="Times New Roman" w:cs="Times New Roman"/>
        </w:rPr>
        <w:t>- Уставом Тунгусовского</w:t>
      </w:r>
      <w:r w:rsidR="0029245B" w:rsidRPr="0029245B">
        <w:rPr>
          <w:rFonts w:ascii="Times New Roman" w:hAnsi="Times New Roman" w:cs="Times New Roman"/>
        </w:rPr>
        <w:t xml:space="preserve"> сельского поселения. </w:t>
      </w:r>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t xml:space="preserve">1.3. Порядок информирования о предоставлении муниципальной услуги. </w:t>
      </w:r>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t>Место нахождения Отдел</w:t>
      </w:r>
      <w:r w:rsidR="00490CA1">
        <w:rPr>
          <w:rFonts w:ascii="Times New Roman" w:hAnsi="Times New Roman" w:cs="Times New Roman"/>
        </w:rPr>
        <w:t>а: Томская область, с. Тунгусово, ул. Кнакиса, 5, Администрации Тунгусовского</w:t>
      </w:r>
      <w:r w:rsidRPr="0029245B">
        <w:rPr>
          <w:rFonts w:ascii="Times New Roman" w:hAnsi="Times New Roman" w:cs="Times New Roman"/>
        </w:rPr>
        <w:t xml:space="preserve"> сельского поселения. </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xml:space="preserve">       Режим работы Отдела: </w:t>
      </w:r>
    </w:p>
    <w:p w:rsidR="0029245B" w:rsidRPr="0029245B" w:rsidRDefault="00490CA1" w:rsidP="0029245B">
      <w:pPr>
        <w:jc w:val="both"/>
        <w:rPr>
          <w:rFonts w:ascii="Times New Roman" w:hAnsi="Times New Roman" w:cs="Times New Roman"/>
        </w:rPr>
      </w:pPr>
      <w:r>
        <w:rPr>
          <w:rFonts w:ascii="Times New Roman" w:hAnsi="Times New Roman" w:cs="Times New Roman"/>
        </w:rPr>
        <w:t>Понедельник - пятница</w:t>
      </w:r>
      <w:r w:rsidR="0029245B" w:rsidRPr="0029245B">
        <w:rPr>
          <w:rFonts w:ascii="Times New Roman" w:hAnsi="Times New Roman" w:cs="Times New Roman"/>
        </w:rPr>
        <w:t xml:space="preserve">                </w:t>
      </w:r>
      <w:r w:rsidR="0029245B" w:rsidRPr="0029245B">
        <w:rPr>
          <w:rFonts w:ascii="Times New Roman" w:hAnsi="Times New Roman" w:cs="Times New Roman"/>
          <w:b/>
        </w:rPr>
        <w:t>с 9.00 до 13.00,  с 14.00 до 17.00</w:t>
      </w:r>
      <w:r w:rsidR="0029245B" w:rsidRPr="0029245B">
        <w:rPr>
          <w:rFonts w:ascii="Times New Roman" w:hAnsi="Times New Roman" w:cs="Times New Roman"/>
        </w:rPr>
        <w:t xml:space="preserve"> </w:t>
      </w:r>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t xml:space="preserve">Информация о месте нахождения и режиме работы Отдела может быть получена:  </w:t>
      </w:r>
    </w:p>
    <w:p w:rsidR="0029245B" w:rsidRPr="0029245B" w:rsidRDefault="00490CA1" w:rsidP="0029245B">
      <w:pPr>
        <w:ind w:firstLine="708"/>
        <w:jc w:val="both"/>
        <w:rPr>
          <w:rFonts w:ascii="Times New Roman" w:hAnsi="Times New Roman" w:cs="Times New Roman"/>
        </w:rPr>
      </w:pPr>
      <w:r>
        <w:rPr>
          <w:rFonts w:ascii="Times New Roman" w:hAnsi="Times New Roman" w:cs="Times New Roman"/>
        </w:rPr>
        <w:t>- по телефонам: (38 256) 35-4-37; 35-3-79</w:t>
      </w:r>
    </w:p>
    <w:p w:rsidR="0029245B" w:rsidRPr="0029245B" w:rsidRDefault="00490CA1" w:rsidP="0029245B">
      <w:pPr>
        <w:ind w:firstLine="708"/>
        <w:jc w:val="both"/>
        <w:rPr>
          <w:rFonts w:ascii="Times New Roman" w:hAnsi="Times New Roman" w:cs="Times New Roman"/>
        </w:rPr>
      </w:pPr>
      <w:r>
        <w:rPr>
          <w:rFonts w:ascii="Times New Roman" w:hAnsi="Times New Roman" w:cs="Times New Roman"/>
        </w:rPr>
        <w:t>- по почте: 636353</w:t>
      </w:r>
      <w:r w:rsidR="0029245B" w:rsidRPr="0029245B">
        <w:rPr>
          <w:rFonts w:ascii="Times New Roman" w:hAnsi="Times New Roman" w:cs="Times New Roman"/>
        </w:rPr>
        <w:t>, Томская область</w:t>
      </w:r>
      <w:r>
        <w:rPr>
          <w:rFonts w:ascii="Times New Roman" w:hAnsi="Times New Roman" w:cs="Times New Roman"/>
        </w:rPr>
        <w:t>, с. Тунгусово, ул. Кнакиса, 5</w:t>
      </w:r>
      <w:r w:rsidR="0029245B" w:rsidRPr="0029245B">
        <w:rPr>
          <w:rFonts w:ascii="Times New Roman" w:hAnsi="Times New Roman" w:cs="Times New Roman"/>
        </w:rPr>
        <w:t xml:space="preserve">. </w:t>
      </w:r>
    </w:p>
    <w:p w:rsidR="0029245B" w:rsidRPr="00490CA1" w:rsidRDefault="0029245B" w:rsidP="0029245B">
      <w:pPr>
        <w:ind w:firstLine="708"/>
        <w:jc w:val="both"/>
        <w:rPr>
          <w:rFonts w:ascii="Times New Roman" w:hAnsi="Times New Roman" w:cs="Times New Roman"/>
        </w:rPr>
      </w:pPr>
      <w:r w:rsidRPr="0029245B">
        <w:rPr>
          <w:rFonts w:ascii="Times New Roman" w:hAnsi="Times New Roman" w:cs="Times New Roman"/>
        </w:rPr>
        <w:t xml:space="preserve">- по электронной почте: </w:t>
      </w:r>
      <w:proofErr w:type="spellStart"/>
      <w:r w:rsidR="00490CA1" w:rsidRPr="00CF68DC">
        <w:rPr>
          <w:rFonts w:ascii="Times New Roman" w:eastAsia="Times New Roman" w:hAnsi="Times New Roman" w:cs="Times New Roman"/>
          <w:b/>
          <w:lang w:val="de-DE"/>
        </w:rPr>
        <w:t>tuhgusovo@maiI</w:t>
      </w:r>
      <w:proofErr w:type="spellEnd"/>
      <w:r w:rsidR="00490CA1" w:rsidRPr="00CF68DC">
        <w:rPr>
          <w:rFonts w:ascii="Times New Roman" w:eastAsia="Times New Roman" w:hAnsi="Times New Roman" w:cs="Times New Roman"/>
          <w:b/>
          <w:lang w:val="de-DE"/>
        </w:rPr>
        <w:t xml:space="preserve">. </w:t>
      </w:r>
      <w:proofErr w:type="spellStart"/>
      <w:r w:rsidR="00490CA1" w:rsidRPr="00CF68DC">
        <w:rPr>
          <w:rFonts w:ascii="Times New Roman" w:eastAsia="Times New Roman" w:hAnsi="Times New Roman" w:cs="Times New Roman"/>
          <w:b/>
          <w:lang w:val="de-DE"/>
        </w:rPr>
        <w:t>tomskhet</w:t>
      </w:r>
      <w:proofErr w:type="spellEnd"/>
      <w:r w:rsidR="00490CA1" w:rsidRPr="00CF68DC">
        <w:rPr>
          <w:rFonts w:ascii="Times New Roman" w:eastAsia="Times New Roman" w:hAnsi="Times New Roman" w:cs="Times New Roman"/>
          <w:b/>
          <w:lang w:val="de-DE"/>
        </w:rPr>
        <w:t xml:space="preserve">. </w:t>
      </w:r>
      <w:proofErr w:type="spellStart"/>
      <w:r w:rsidR="00490CA1" w:rsidRPr="00CF68DC">
        <w:rPr>
          <w:rFonts w:ascii="Times New Roman" w:eastAsia="Times New Roman" w:hAnsi="Times New Roman" w:cs="Times New Roman"/>
          <w:b/>
          <w:lang w:val="de-DE"/>
        </w:rPr>
        <w:t>ru</w:t>
      </w:r>
      <w:proofErr w:type="spellEnd"/>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t>- с использованием официального сайта органов местного самоуправл</w:t>
      </w:r>
      <w:r w:rsidR="00490CA1">
        <w:rPr>
          <w:rFonts w:ascii="Times New Roman" w:hAnsi="Times New Roman" w:cs="Times New Roman"/>
        </w:rPr>
        <w:t>ения Администрации Тунгусовского</w:t>
      </w:r>
      <w:r w:rsidRPr="0029245B">
        <w:rPr>
          <w:rFonts w:ascii="Times New Roman" w:hAnsi="Times New Roman" w:cs="Times New Roman"/>
        </w:rPr>
        <w:t xml:space="preserve"> сельского поселения по адресу в сети Интернет:  </w:t>
      </w:r>
      <w:proofErr w:type="spellStart"/>
      <w:r w:rsidR="00490CA1" w:rsidRPr="00CF68DC">
        <w:rPr>
          <w:rFonts w:ascii="Times New Roman" w:hAnsi="Times New Roman" w:cs="Times New Roman"/>
          <w:b/>
          <w:sz w:val="24"/>
          <w:szCs w:val="24"/>
        </w:rPr>
        <w:t>www.tsp.tomskinvest.ru</w:t>
      </w:r>
      <w:proofErr w:type="spellEnd"/>
      <w:r w:rsidR="00490CA1" w:rsidRPr="00D852B6">
        <w:rPr>
          <w:rFonts w:ascii="Times New Roman" w:hAnsi="Times New Roman" w:cs="Times New Roman"/>
          <w:sz w:val="24"/>
          <w:szCs w:val="24"/>
        </w:rPr>
        <w:t xml:space="preserve"> </w:t>
      </w:r>
      <w:r w:rsidRPr="0029245B">
        <w:rPr>
          <w:rFonts w:ascii="Times New Roman" w:hAnsi="Times New Roman" w:cs="Times New Roman"/>
        </w:rPr>
        <w:t xml:space="preserve">в разделе «Нормативно-правовая база – Регламенты по оказанию муниципальных услуг». </w:t>
      </w:r>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t xml:space="preserve">- с использованием регионального Портала государственных и муниципальных услуг Томской области по адресу в сети Интернет: </w:t>
      </w:r>
      <w:proofErr w:type="spellStart"/>
      <w:r w:rsidRPr="0029245B">
        <w:rPr>
          <w:rFonts w:ascii="Times New Roman" w:hAnsi="Times New Roman" w:cs="Times New Roman"/>
          <w:b/>
        </w:rPr>
        <w:t>www.pgs.tomsk.gov.ru</w:t>
      </w:r>
      <w:proofErr w:type="spellEnd"/>
      <w:r w:rsidRPr="0029245B">
        <w:rPr>
          <w:rFonts w:ascii="Times New Roman" w:hAnsi="Times New Roman" w:cs="Times New Roman"/>
        </w:rPr>
        <w:t xml:space="preserve"> </w:t>
      </w:r>
    </w:p>
    <w:p w:rsidR="0029245B" w:rsidRPr="0029245B" w:rsidRDefault="0029245B" w:rsidP="0029245B">
      <w:pPr>
        <w:ind w:firstLine="708"/>
        <w:jc w:val="both"/>
        <w:rPr>
          <w:rFonts w:ascii="Times New Roman" w:hAnsi="Times New Roman" w:cs="Times New Roman"/>
          <w:b/>
        </w:rPr>
      </w:pPr>
      <w:r w:rsidRPr="0029245B">
        <w:rPr>
          <w:rFonts w:ascii="Times New Roman" w:hAnsi="Times New Roman" w:cs="Times New Roman"/>
        </w:rPr>
        <w:t xml:space="preserve">- с использованием Единого портала государственных и муниципальных услуг по адресу в сети Интернет: </w:t>
      </w:r>
      <w:proofErr w:type="spellStart"/>
      <w:r w:rsidRPr="0029245B">
        <w:rPr>
          <w:rFonts w:ascii="Times New Roman" w:hAnsi="Times New Roman" w:cs="Times New Roman"/>
          <w:b/>
        </w:rPr>
        <w:t>www.epgu.gosuslugi.ru</w:t>
      </w:r>
      <w:proofErr w:type="spellEnd"/>
      <w:r w:rsidRPr="0029245B">
        <w:rPr>
          <w:rFonts w:ascii="Times New Roman" w:hAnsi="Times New Roman" w:cs="Times New Roman"/>
          <w:b/>
        </w:rPr>
        <w:t xml:space="preserve"> </w:t>
      </w:r>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t>Информация о месте нахождения и графике работы участвующих в предоставлении муниципальной услуги организаций может быть получена с использованием официального сайта органов местного самоуправл</w:t>
      </w:r>
      <w:r w:rsidR="00490CA1">
        <w:rPr>
          <w:rFonts w:ascii="Times New Roman" w:hAnsi="Times New Roman" w:cs="Times New Roman"/>
        </w:rPr>
        <w:t xml:space="preserve">ения Администрации </w:t>
      </w:r>
      <w:proofErr w:type="spellStart"/>
      <w:r w:rsidR="00490CA1">
        <w:rPr>
          <w:rFonts w:ascii="Times New Roman" w:hAnsi="Times New Roman" w:cs="Times New Roman"/>
        </w:rPr>
        <w:t>Тунгусовскогго</w:t>
      </w:r>
      <w:proofErr w:type="spellEnd"/>
      <w:r w:rsidRPr="0029245B">
        <w:rPr>
          <w:rFonts w:ascii="Times New Roman" w:hAnsi="Times New Roman" w:cs="Times New Roman"/>
        </w:rPr>
        <w:t xml:space="preserve"> сельского поселения по адресу в сети Интернет: </w:t>
      </w:r>
      <w:proofErr w:type="spellStart"/>
      <w:r w:rsidR="00490CA1" w:rsidRPr="00CF68DC">
        <w:rPr>
          <w:rFonts w:ascii="Times New Roman" w:hAnsi="Times New Roman" w:cs="Times New Roman"/>
          <w:b/>
          <w:sz w:val="24"/>
          <w:szCs w:val="24"/>
        </w:rPr>
        <w:t>www.tsp.tomskinvest.ru</w:t>
      </w:r>
      <w:proofErr w:type="spellEnd"/>
      <w:r w:rsidRPr="0029245B">
        <w:rPr>
          <w:rFonts w:ascii="Times New Roman" w:hAnsi="Times New Roman" w:cs="Times New Roman"/>
        </w:rPr>
        <w:t xml:space="preserve"> в разделе «Нормативно-правовая база – Регламенты по оказанию муниципальных услуг». </w:t>
      </w:r>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t>Справ</w:t>
      </w:r>
      <w:r w:rsidR="00490CA1">
        <w:rPr>
          <w:rFonts w:ascii="Times New Roman" w:hAnsi="Times New Roman" w:cs="Times New Roman"/>
        </w:rPr>
        <w:t>очный телефон Отдела: (38 256) 35-3-79</w:t>
      </w:r>
      <w:r w:rsidRPr="0029245B">
        <w:rPr>
          <w:rFonts w:ascii="Times New Roman" w:hAnsi="Times New Roman" w:cs="Times New Roman"/>
        </w:rPr>
        <w:t xml:space="preserve">. </w:t>
      </w:r>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t>Справочные телефоны участвующих в предоставлении муниципальной услуги организаций:</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xml:space="preserve">- Молчановский отдел Управления Федеральной службы государственной регистрации, кадастра и картографии по Томской области, </w:t>
      </w:r>
      <w:proofErr w:type="spellStart"/>
      <w:r w:rsidRPr="0029245B">
        <w:rPr>
          <w:rFonts w:ascii="Times New Roman" w:hAnsi="Times New Roman" w:cs="Times New Roman"/>
        </w:rPr>
        <w:t>Росреестр</w:t>
      </w:r>
      <w:proofErr w:type="spellEnd"/>
      <w:r w:rsidRPr="0029245B">
        <w:rPr>
          <w:rFonts w:ascii="Times New Roman" w:hAnsi="Times New Roman" w:cs="Times New Roman"/>
        </w:rPr>
        <w:t xml:space="preserve">: (38- 256) 21-9-84. </w:t>
      </w:r>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lastRenderedPageBreak/>
        <w:t>Адрес официального сайта органов местного самоуправл</w:t>
      </w:r>
      <w:r w:rsidR="00490CA1">
        <w:rPr>
          <w:rFonts w:ascii="Times New Roman" w:hAnsi="Times New Roman" w:cs="Times New Roman"/>
        </w:rPr>
        <w:t>ения Администрация Тунгусовского</w:t>
      </w:r>
      <w:r w:rsidRPr="0029245B">
        <w:rPr>
          <w:rFonts w:ascii="Times New Roman" w:hAnsi="Times New Roman" w:cs="Times New Roman"/>
        </w:rPr>
        <w:t xml:space="preserve"> сельского поселения по адресу в сети Интернет: </w:t>
      </w:r>
      <w:proofErr w:type="spellStart"/>
      <w:r w:rsidR="00490CA1" w:rsidRPr="00CF68DC">
        <w:rPr>
          <w:rFonts w:ascii="Times New Roman" w:hAnsi="Times New Roman" w:cs="Times New Roman"/>
          <w:b/>
          <w:sz w:val="24"/>
          <w:szCs w:val="24"/>
        </w:rPr>
        <w:t>www.tsp.tomskinvest.ru</w:t>
      </w:r>
      <w:proofErr w:type="spellEnd"/>
      <w:r w:rsidRPr="0029245B">
        <w:rPr>
          <w:rFonts w:ascii="Times New Roman" w:hAnsi="Times New Roman" w:cs="Times New Roman"/>
        </w:rPr>
        <w:t xml:space="preserve"> в разделе «Нормативно-правовая база – Регламенты по оказанию муниципальных услуг». </w:t>
      </w:r>
    </w:p>
    <w:p w:rsidR="0029245B" w:rsidRPr="00490CA1" w:rsidRDefault="0029245B" w:rsidP="0029245B">
      <w:pPr>
        <w:ind w:firstLine="708"/>
        <w:jc w:val="both"/>
        <w:rPr>
          <w:rFonts w:ascii="Times New Roman" w:hAnsi="Times New Roman" w:cs="Times New Roman"/>
          <w:b/>
        </w:rPr>
      </w:pPr>
      <w:r w:rsidRPr="0029245B">
        <w:rPr>
          <w:rFonts w:ascii="Times New Roman" w:hAnsi="Times New Roman" w:cs="Times New Roman"/>
        </w:rPr>
        <w:t xml:space="preserve">Адрес электронной почты Отдела: </w:t>
      </w:r>
      <w:proofErr w:type="spellStart"/>
      <w:r w:rsidR="00490CA1" w:rsidRPr="00CF68DC">
        <w:rPr>
          <w:rFonts w:ascii="Times New Roman" w:eastAsia="Times New Roman" w:hAnsi="Times New Roman" w:cs="Times New Roman"/>
          <w:b/>
          <w:lang w:val="de-DE"/>
        </w:rPr>
        <w:t>tu</w:t>
      </w:r>
      <w:r w:rsidR="003B5078">
        <w:rPr>
          <w:rFonts w:ascii="Times New Roman" w:eastAsia="Times New Roman" w:hAnsi="Times New Roman" w:cs="Times New Roman"/>
          <w:b/>
          <w:lang w:val="de-DE"/>
        </w:rPr>
        <w:t>n</w:t>
      </w:r>
      <w:r w:rsidR="00490CA1" w:rsidRPr="00CF68DC">
        <w:rPr>
          <w:rFonts w:ascii="Times New Roman" w:eastAsia="Times New Roman" w:hAnsi="Times New Roman" w:cs="Times New Roman"/>
          <w:b/>
          <w:lang w:val="de-DE"/>
        </w:rPr>
        <w:t>gusovo@maiI</w:t>
      </w:r>
      <w:proofErr w:type="spellEnd"/>
      <w:r w:rsidR="00490CA1" w:rsidRPr="00CF68DC">
        <w:rPr>
          <w:rFonts w:ascii="Times New Roman" w:eastAsia="Times New Roman" w:hAnsi="Times New Roman" w:cs="Times New Roman"/>
          <w:b/>
          <w:lang w:val="de-DE"/>
        </w:rPr>
        <w:t xml:space="preserve">. </w:t>
      </w:r>
      <w:proofErr w:type="spellStart"/>
      <w:r w:rsidR="00490CA1" w:rsidRPr="00CF68DC">
        <w:rPr>
          <w:rFonts w:ascii="Times New Roman" w:eastAsia="Times New Roman" w:hAnsi="Times New Roman" w:cs="Times New Roman"/>
          <w:b/>
          <w:lang w:val="de-DE"/>
        </w:rPr>
        <w:t>tomskhet</w:t>
      </w:r>
      <w:proofErr w:type="spellEnd"/>
      <w:r w:rsidR="00490CA1" w:rsidRPr="00CF68DC">
        <w:rPr>
          <w:rFonts w:ascii="Times New Roman" w:eastAsia="Times New Roman" w:hAnsi="Times New Roman" w:cs="Times New Roman"/>
          <w:b/>
          <w:lang w:val="de-DE"/>
        </w:rPr>
        <w:t xml:space="preserve">. </w:t>
      </w:r>
      <w:proofErr w:type="spellStart"/>
      <w:r w:rsidR="00490CA1" w:rsidRPr="00CF68DC">
        <w:rPr>
          <w:rFonts w:ascii="Times New Roman" w:eastAsia="Times New Roman" w:hAnsi="Times New Roman" w:cs="Times New Roman"/>
          <w:b/>
          <w:lang w:val="de-DE"/>
        </w:rPr>
        <w:t>ru</w:t>
      </w:r>
      <w:proofErr w:type="spellEnd"/>
    </w:p>
    <w:p w:rsidR="0029245B" w:rsidRPr="0029245B" w:rsidRDefault="0029245B" w:rsidP="0029245B">
      <w:pPr>
        <w:autoSpaceDE w:val="0"/>
        <w:autoSpaceDN w:val="0"/>
        <w:adjustRightInd w:val="0"/>
        <w:ind w:firstLine="720"/>
        <w:jc w:val="both"/>
        <w:rPr>
          <w:rFonts w:ascii="Times New Roman" w:hAnsi="Times New Roman" w:cs="Times New Roman"/>
        </w:rPr>
      </w:pPr>
      <w:r w:rsidRPr="0029245B">
        <w:rPr>
          <w:rFonts w:ascii="Times New Roman" w:hAnsi="Times New Roman" w:cs="Times New Roman"/>
        </w:rPr>
        <w:t>1.4. Заявителями являются физические или юридические лица, правообладатели жилого (нежилого) помещения (далее - заявитель). От имени правообладателя могут выступать их представители, действующие в силу закона или на основании договора, доверенности.</w:t>
      </w:r>
    </w:p>
    <w:p w:rsidR="0029245B" w:rsidRPr="0029245B" w:rsidRDefault="0029245B" w:rsidP="0029245B">
      <w:pPr>
        <w:jc w:val="both"/>
        <w:rPr>
          <w:rFonts w:ascii="Times New Roman" w:hAnsi="Times New Roman" w:cs="Times New Roman"/>
        </w:rPr>
      </w:pPr>
    </w:p>
    <w:p w:rsidR="0029245B" w:rsidRPr="0029245B" w:rsidRDefault="0029245B" w:rsidP="0029245B">
      <w:pPr>
        <w:jc w:val="center"/>
        <w:rPr>
          <w:rFonts w:ascii="Times New Roman" w:hAnsi="Times New Roman" w:cs="Times New Roman"/>
          <w:b/>
        </w:rPr>
      </w:pPr>
      <w:r w:rsidRPr="0029245B">
        <w:rPr>
          <w:rFonts w:ascii="Times New Roman" w:hAnsi="Times New Roman" w:cs="Times New Roman"/>
          <w:b/>
        </w:rPr>
        <w:t>2. Стандарт предоставления муниципальной услуги</w:t>
      </w:r>
    </w:p>
    <w:p w:rsidR="0029245B" w:rsidRPr="0029245B" w:rsidRDefault="0029245B" w:rsidP="0029245B">
      <w:pPr>
        <w:ind w:firstLine="708"/>
        <w:jc w:val="both"/>
        <w:rPr>
          <w:rFonts w:ascii="Times New Roman" w:hAnsi="Times New Roman" w:cs="Times New Roman"/>
        </w:rPr>
      </w:pPr>
      <w:r w:rsidRPr="0029245B">
        <w:rPr>
          <w:rFonts w:ascii="Times New Roman" w:hAnsi="Times New Roman" w:cs="Times New Roman"/>
        </w:rPr>
        <w:t xml:space="preserve">2.1. Наименование муниципальной услуги: «Выдача разрешения на строительство, реконструкцию, капитальный ремонт, а также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p>
    <w:p w:rsidR="0029245B" w:rsidRPr="0029245B" w:rsidRDefault="0029245B" w:rsidP="0029245B">
      <w:pPr>
        <w:ind w:firstLine="708"/>
        <w:jc w:val="both"/>
        <w:rPr>
          <w:rFonts w:ascii="Times New Roman" w:hAnsi="Times New Roman" w:cs="Times New Roman"/>
          <w:noProof/>
        </w:rPr>
      </w:pPr>
      <w:r w:rsidRPr="0029245B">
        <w:rPr>
          <w:rFonts w:ascii="Times New Roman" w:hAnsi="Times New Roman" w:cs="Times New Roman"/>
        </w:rPr>
        <w:t>2.2. Муниципальная услуга предоставляе</w:t>
      </w:r>
      <w:r w:rsidR="00490CA1">
        <w:rPr>
          <w:rFonts w:ascii="Times New Roman" w:hAnsi="Times New Roman" w:cs="Times New Roman"/>
        </w:rPr>
        <w:t>тся администрацией Тунгусовского</w:t>
      </w:r>
      <w:r w:rsidRPr="0029245B">
        <w:rPr>
          <w:rFonts w:ascii="Times New Roman" w:hAnsi="Times New Roman" w:cs="Times New Roman"/>
        </w:rPr>
        <w:t xml:space="preserve"> сельского поселения, в лице </w:t>
      </w:r>
      <w:r w:rsidRPr="0029245B">
        <w:rPr>
          <w:rFonts w:ascii="Times New Roman" w:hAnsi="Times New Roman" w:cs="Times New Roman"/>
          <w:noProof/>
        </w:rPr>
        <w:t>Отдела по архитектуре, ЖКХ, муниципальному имуществу и землеустройству.</w:t>
      </w:r>
    </w:p>
    <w:p w:rsidR="0029245B" w:rsidRPr="0029245B" w:rsidRDefault="0029245B" w:rsidP="0029245B">
      <w:pPr>
        <w:autoSpaceDE w:val="0"/>
        <w:autoSpaceDN w:val="0"/>
        <w:adjustRightInd w:val="0"/>
        <w:ind w:firstLine="540"/>
        <w:jc w:val="both"/>
        <w:rPr>
          <w:rFonts w:ascii="Times New Roman" w:hAnsi="Times New Roman" w:cs="Times New Roman"/>
          <w:i/>
        </w:rPr>
      </w:pPr>
      <w:r w:rsidRPr="0029245B">
        <w:rPr>
          <w:rFonts w:ascii="Times New Roman" w:hAnsi="Times New Roman" w:cs="Times New Roman"/>
        </w:rPr>
        <w:t>2.3. Результатом предоставления муниципальной услуги является:</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-выдача заявителю соответствующего разрешения;</w:t>
      </w:r>
    </w:p>
    <w:p w:rsidR="0029245B" w:rsidRPr="0029245B" w:rsidRDefault="0029245B" w:rsidP="0029245B">
      <w:pPr>
        <w:ind w:left="540"/>
        <w:jc w:val="both"/>
        <w:rPr>
          <w:rFonts w:ascii="Times New Roman" w:hAnsi="Times New Roman" w:cs="Times New Roman"/>
        </w:rPr>
      </w:pPr>
      <w:r w:rsidRPr="0029245B">
        <w:rPr>
          <w:rFonts w:ascii="Times New Roman" w:hAnsi="Times New Roman" w:cs="Times New Roman"/>
        </w:rPr>
        <w:t>-отказ в выдаче заявителю соответствующего разрешения.</w:t>
      </w:r>
    </w:p>
    <w:p w:rsidR="0029245B" w:rsidRPr="0029245B" w:rsidRDefault="0029245B" w:rsidP="0029245B">
      <w:pPr>
        <w:tabs>
          <w:tab w:val="num" w:pos="0"/>
        </w:tabs>
        <w:rPr>
          <w:rFonts w:ascii="Times New Roman" w:hAnsi="Times New Roman" w:cs="Times New Roman"/>
          <w:color w:val="000000"/>
        </w:rPr>
      </w:pPr>
      <w:r w:rsidRPr="0029245B">
        <w:rPr>
          <w:rFonts w:ascii="Times New Roman" w:hAnsi="Times New Roman" w:cs="Times New Roman"/>
        </w:rPr>
        <w:t xml:space="preserve">         2.4. Срок предоставления муниципальной услуги - </w:t>
      </w:r>
      <w:r w:rsidRPr="0029245B">
        <w:rPr>
          <w:rFonts w:ascii="Times New Roman" w:hAnsi="Times New Roman" w:cs="Times New Roman"/>
          <w:color w:val="000000"/>
        </w:rPr>
        <w:t>30 дней со дня подачи документов и регистрации заявления.</w:t>
      </w:r>
    </w:p>
    <w:p w:rsidR="0029245B" w:rsidRPr="0029245B" w:rsidRDefault="0029245B" w:rsidP="0029245B">
      <w:pPr>
        <w:pStyle w:val="consplustitle"/>
        <w:spacing w:before="0" w:beforeAutospacing="0" w:after="0" w:afterAutospacing="0"/>
        <w:ind w:right="111" w:firstLine="540"/>
        <w:jc w:val="both"/>
        <w:rPr>
          <w:i/>
          <w:color w:val="000000"/>
        </w:rPr>
      </w:pPr>
      <w:r w:rsidRPr="0029245B">
        <w:t xml:space="preserve">2.5. </w:t>
      </w:r>
      <w:r w:rsidRPr="0029245B">
        <w:rPr>
          <w:color w:val="000000"/>
        </w:rPr>
        <w:t>Перечень документов необходимых для предоставления муниципальной услуги</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А) Для получения разрешения на строительство, реконструкцию объекта капитального строительства заявитель подает заявление о выдаче разрешения на строительство, к которому прилагаются документы согласно приложению № 1 к настоящему Административному регламенту.</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Документы, необходимые для получения разрешения на строительство, представляются в виде копий.</w:t>
      </w:r>
    </w:p>
    <w:p w:rsidR="0029245B" w:rsidRPr="0029245B" w:rsidRDefault="0029245B" w:rsidP="0029245B">
      <w:pPr>
        <w:autoSpaceDE w:val="0"/>
        <w:autoSpaceDN w:val="0"/>
        <w:adjustRightInd w:val="0"/>
        <w:ind w:firstLine="540"/>
        <w:jc w:val="both"/>
        <w:rPr>
          <w:rFonts w:ascii="Times New Roman" w:hAnsi="Times New Roman" w:cs="Times New Roman"/>
          <w:i/>
        </w:rPr>
      </w:pPr>
      <w:r w:rsidRPr="0029245B">
        <w:rPr>
          <w:rFonts w:ascii="Times New Roman" w:hAnsi="Times New Roman" w:cs="Times New Roman"/>
        </w:rPr>
        <w:t>Б) Для получения разрешения на строительство объекта индивидуального жилищного строительства заявитель подает заявление о выдаче разрешения на строительство (приложение № 1 к настоящему Административному регламенту), к которому прилагаются</w:t>
      </w:r>
      <w:r w:rsidRPr="0029245B">
        <w:rPr>
          <w:rFonts w:ascii="Times New Roman" w:hAnsi="Times New Roman" w:cs="Times New Roman"/>
          <w:i/>
        </w:rPr>
        <w:t>:</w:t>
      </w:r>
    </w:p>
    <w:p w:rsidR="0029245B" w:rsidRPr="0029245B" w:rsidRDefault="0029245B" w:rsidP="0029245B">
      <w:pPr>
        <w:numPr>
          <w:ilvl w:val="0"/>
          <w:numId w:val="2"/>
        </w:numPr>
        <w:autoSpaceDE w:val="0"/>
        <w:autoSpaceDN w:val="0"/>
        <w:adjustRightInd w:val="0"/>
        <w:spacing w:after="0" w:line="240" w:lineRule="auto"/>
        <w:jc w:val="both"/>
        <w:rPr>
          <w:rFonts w:ascii="Times New Roman" w:hAnsi="Times New Roman" w:cs="Times New Roman"/>
        </w:rPr>
      </w:pPr>
      <w:r w:rsidRPr="0029245B">
        <w:rPr>
          <w:rFonts w:ascii="Times New Roman" w:hAnsi="Times New Roman" w:cs="Times New Roman"/>
        </w:rPr>
        <w:t>правоустанавливающие документы на земельный участок;</w:t>
      </w:r>
    </w:p>
    <w:p w:rsidR="0029245B" w:rsidRPr="0029245B" w:rsidRDefault="0029245B" w:rsidP="0029245B">
      <w:pPr>
        <w:numPr>
          <w:ilvl w:val="0"/>
          <w:numId w:val="2"/>
        </w:numPr>
        <w:autoSpaceDE w:val="0"/>
        <w:autoSpaceDN w:val="0"/>
        <w:adjustRightInd w:val="0"/>
        <w:spacing w:after="0" w:line="240" w:lineRule="auto"/>
        <w:jc w:val="both"/>
        <w:rPr>
          <w:rFonts w:ascii="Times New Roman" w:hAnsi="Times New Roman" w:cs="Times New Roman"/>
        </w:rPr>
      </w:pPr>
      <w:r w:rsidRPr="0029245B">
        <w:rPr>
          <w:rFonts w:ascii="Times New Roman" w:hAnsi="Times New Roman" w:cs="Times New Roman"/>
        </w:rPr>
        <w:t>градостроительный план земельного участка;</w:t>
      </w:r>
    </w:p>
    <w:p w:rsidR="0029245B" w:rsidRPr="0029245B" w:rsidRDefault="0029245B" w:rsidP="0029245B">
      <w:pPr>
        <w:numPr>
          <w:ilvl w:val="0"/>
          <w:numId w:val="2"/>
        </w:numPr>
        <w:autoSpaceDE w:val="0"/>
        <w:autoSpaceDN w:val="0"/>
        <w:adjustRightInd w:val="0"/>
        <w:spacing w:after="0" w:line="240" w:lineRule="auto"/>
        <w:jc w:val="both"/>
        <w:rPr>
          <w:rFonts w:ascii="Times New Roman" w:hAnsi="Times New Roman" w:cs="Times New Roman"/>
        </w:rPr>
      </w:pPr>
      <w:r w:rsidRPr="0029245B">
        <w:rPr>
          <w:rFonts w:ascii="Times New Roman" w:hAnsi="Times New Roman" w:cs="Times New Roman"/>
        </w:rPr>
        <w:t>схема планировочной организации земельного участка с обозначением места размещения объекта индивидуального жилищного строительства.</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Документы, необходимые для получения разрешения на строительство, представляются в виде копий.</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xml:space="preserve">В) 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к которому прилагаются документы согласно приложению № 2 к настоящему Административному регламенту. </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color w:val="000000"/>
        </w:rPr>
        <w:lastRenderedPageBreak/>
        <w:t>Документы, необходимые</w:t>
      </w:r>
      <w:r w:rsidRPr="0029245B">
        <w:rPr>
          <w:rFonts w:ascii="Times New Roman" w:hAnsi="Times New Roman" w:cs="Times New Roman"/>
        </w:rPr>
        <w:t xml:space="preserve"> для получения разрешения на ввод объекта в эксплуатацию, предоставляются в виде копий.</w:t>
      </w:r>
    </w:p>
    <w:p w:rsidR="0029245B" w:rsidRPr="0029245B" w:rsidRDefault="0029245B" w:rsidP="0029245B">
      <w:pPr>
        <w:ind w:firstLine="540"/>
        <w:jc w:val="both"/>
        <w:rPr>
          <w:rFonts w:ascii="Times New Roman" w:hAnsi="Times New Roman" w:cs="Times New Roman"/>
        </w:rPr>
      </w:pPr>
      <w:r w:rsidRPr="0029245B">
        <w:rPr>
          <w:rFonts w:ascii="Times New Roman" w:hAnsi="Times New Roman" w:cs="Times New Roman"/>
        </w:rPr>
        <w:t xml:space="preserve">2.6. Перечень оснований для отказа в предоставлении муниципальной услуги. </w:t>
      </w:r>
    </w:p>
    <w:p w:rsidR="0029245B" w:rsidRPr="0029245B" w:rsidRDefault="0029245B" w:rsidP="0029245B">
      <w:pPr>
        <w:ind w:firstLine="540"/>
        <w:jc w:val="both"/>
        <w:rPr>
          <w:rFonts w:ascii="Times New Roman" w:hAnsi="Times New Roman" w:cs="Times New Roman"/>
        </w:rPr>
      </w:pPr>
      <w:r w:rsidRPr="0029245B">
        <w:rPr>
          <w:rFonts w:ascii="Times New Roman" w:hAnsi="Times New Roman" w:cs="Times New Roman"/>
        </w:rPr>
        <w:t>А) Администрация  отказывает в выдаче разрешения на строительство в случае:</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отсутствия необходимых документов;</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несоответствия представленных документов требованиям градостроительного плана земельного участка;</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несоответствия требованиям, установленным в разрешении на отклонение от предельных параметров разрешенного строительства, реконструкции.</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Б) Администрация  отказывает в выдаче разрешения на ввод объекта в эксплуатацию в случае:</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отсутствия необходимых документов;</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несоответствия объекта капитального строительства требованиям градостроительного плана земельного участка;</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rPr>
        <w:t>- несоответствия объекта капитального строительства требованиям, установленным в разрешении на строительство;</w:t>
      </w:r>
    </w:p>
    <w:p w:rsidR="0029245B" w:rsidRPr="0029245B" w:rsidRDefault="0029245B" w:rsidP="0029245B">
      <w:pPr>
        <w:autoSpaceDE w:val="0"/>
        <w:autoSpaceDN w:val="0"/>
        <w:adjustRightInd w:val="0"/>
        <w:ind w:firstLine="540"/>
        <w:jc w:val="both"/>
        <w:rPr>
          <w:rFonts w:ascii="Times New Roman" w:hAnsi="Times New Roman" w:cs="Times New Roman"/>
          <w:color w:val="000000"/>
        </w:rPr>
      </w:pPr>
      <w:r w:rsidRPr="0029245B">
        <w:rPr>
          <w:rFonts w:ascii="Times New Roman" w:hAnsi="Times New Roman" w:cs="Times New Roman"/>
          <w:color w:val="000000"/>
        </w:rPr>
        <w:t>-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29245B" w:rsidRPr="0029245B" w:rsidRDefault="0029245B" w:rsidP="0029245B">
      <w:pPr>
        <w:autoSpaceDE w:val="0"/>
        <w:autoSpaceDN w:val="0"/>
        <w:adjustRightInd w:val="0"/>
        <w:ind w:firstLine="540"/>
        <w:jc w:val="both"/>
        <w:rPr>
          <w:rFonts w:ascii="Times New Roman" w:hAnsi="Times New Roman" w:cs="Times New Roman"/>
          <w:color w:val="000000"/>
        </w:rPr>
      </w:pPr>
      <w:r w:rsidRPr="0029245B">
        <w:rPr>
          <w:rFonts w:ascii="Times New Roman" w:hAnsi="Times New Roman" w:cs="Times New Roman"/>
          <w:color w:val="000000"/>
        </w:rPr>
        <w:t>Отказ в предоставлении муниципальной услуги может быть оспорен заявителем в судебном порядке.</w:t>
      </w:r>
    </w:p>
    <w:p w:rsidR="0029245B" w:rsidRPr="0029245B" w:rsidRDefault="0029245B" w:rsidP="0029245B">
      <w:pPr>
        <w:autoSpaceDE w:val="0"/>
        <w:autoSpaceDN w:val="0"/>
        <w:adjustRightInd w:val="0"/>
        <w:ind w:firstLine="540"/>
        <w:jc w:val="both"/>
        <w:rPr>
          <w:rFonts w:ascii="Times New Roman" w:hAnsi="Times New Roman" w:cs="Times New Roman"/>
          <w:color w:val="000000"/>
        </w:rPr>
      </w:pPr>
      <w:r w:rsidRPr="0029245B">
        <w:rPr>
          <w:rFonts w:ascii="Times New Roman" w:hAnsi="Times New Roman" w:cs="Times New Roman"/>
        </w:rPr>
        <w:t xml:space="preserve">2.7. </w:t>
      </w:r>
      <w:r w:rsidRPr="0029245B">
        <w:rPr>
          <w:rFonts w:ascii="Times New Roman" w:hAnsi="Times New Roman" w:cs="Times New Roman"/>
          <w:color w:val="000000"/>
        </w:rPr>
        <w:t>Продолжительность приема/подачи документов у специалиста не более 15 мин.</w:t>
      </w:r>
    </w:p>
    <w:p w:rsidR="0029245B" w:rsidRPr="0029245B" w:rsidRDefault="0029245B" w:rsidP="0029245B">
      <w:pPr>
        <w:autoSpaceDE w:val="0"/>
        <w:autoSpaceDN w:val="0"/>
        <w:adjustRightInd w:val="0"/>
        <w:ind w:firstLine="540"/>
        <w:jc w:val="both"/>
        <w:rPr>
          <w:rFonts w:ascii="Times New Roman" w:hAnsi="Times New Roman" w:cs="Times New Roman"/>
        </w:rPr>
      </w:pPr>
      <w:r w:rsidRPr="0029245B">
        <w:rPr>
          <w:rFonts w:ascii="Times New Roman" w:hAnsi="Times New Roman" w:cs="Times New Roman"/>
          <w:color w:val="000000"/>
        </w:rPr>
        <w:t xml:space="preserve">2.8. Регистрация заявления производится специалистом, осуществляющим предоставление муниципальной услуги, путем проставления </w:t>
      </w:r>
      <w:r w:rsidRPr="0029245B">
        <w:rPr>
          <w:rFonts w:ascii="Times New Roman" w:hAnsi="Times New Roman" w:cs="Times New Roman"/>
        </w:rPr>
        <w:t>отметка о принятии на нем и внесения его в журнал входящей корреспонденции.</w:t>
      </w:r>
    </w:p>
    <w:p w:rsidR="0029245B" w:rsidRPr="0029245B" w:rsidRDefault="0029245B" w:rsidP="0029245B">
      <w:pPr>
        <w:pStyle w:val="ConsPlusNormal"/>
        <w:widowControl/>
        <w:ind w:firstLine="540"/>
        <w:jc w:val="both"/>
        <w:rPr>
          <w:rFonts w:ascii="Times New Roman" w:hAnsi="Times New Roman" w:cs="Times New Roman"/>
          <w:sz w:val="24"/>
          <w:szCs w:val="24"/>
        </w:rPr>
      </w:pPr>
      <w:r w:rsidRPr="0029245B">
        <w:rPr>
          <w:rFonts w:ascii="Times New Roman" w:hAnsi="Times New Roman" w:cs="Times New Roman"/>
          <w:sz w:val="24"/>
          <w:szCs w:val="24"/>
        </w:rPr>
        <w:t xml:space="preserve">2.9. Прием заявителя осуществляется в кабинете. Кабинет должен быть оборудован информационной табличкой с указанием наименование отдела, осуществляющего предоставление муниципальной услуги, местами для сидения, столами для оформления необходимых документов (заявления), оснащено информационными стендами с пошаговым изложением порядка предоставления муниципальной услуги (согласно приложению № 3). </w:t>
      </w:r>
    </w:p>
    <w:p w:rsidR="0029245B" w:rsidRPr="0029245B" w:rsidRDefault="0029245B" w:rsidP="0029245B">
      <w:pPr>
        <w:pStyle w:val="ConsPlusNormal"/>
        <w:widowControl/>
        <w:ind w:firstLine="540"/>
        <w:jc w:val="both"/>
        <w:rPr>
          <w:rFonts w:ascii="Times New Roman" w:hAnsi="Times New Roman" w:cs="Times New Roman"/>
          <w:sz w:val="24"/>
          <w:szCs w:val="24"/>
        </w:rPr>
      </w:pPr>
      <w:r w:rsidRPr="0029245B">
        <w:rPr>
          <w:rFonts w:ascii="Times New Roman" w:hAnsi="Times New Roman" w:cs="Times New Roman"/>
          <w:sz w:val="24"/>
          <w:szCs w:val="24"/>
        </w:rPr>
        <w:t>Места для ожидания приема у специалиста должно быть оборудовано местами для сидения.</w:t>
      </w:r>
    </w:p>
    <w:p w:rsidR="0029245B" w:rsidRPr="0029245B" w:rsidRDefault="0029245B" w:rsidP="0029245B">
      <w:pPr>
        <w:tabs>
          <w:tab w:val="left" w:pos="540"/>
          <w:tab w:val="num" w:pos="1260"/>
        </w:tabs>
        <w:ind w:firstLine="709"/>
        <w:jc w:val="both"/>
        <w:rPr>
          <w:rFonts w:ascii="Times New Roman" w:hAnsi="Times New Roman" w:cs="Times New Roman"/>
        </w:rPr>
      </w:pPr>
      <w:r w:rsidRPr="0029245B">
        <w:rPr>
          <w:rFonts w:ascii="Times New Roman" w:hAnsi="Times New Roman" w:cs="Times New Roman"/>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и сети Интернет.</w:t>
      </w:r>
    </w:p>
    <w:p w:rsidR="0029245B" w:rsidRPr="0029245B" w:rsidRDefault="0029245B" w:rsidP="0029245B">
      <w:pPr>
        <w:ind w:firstLine="720"/>
        <w:jc w:val="both"/>
        <w:rPr>
          <w:rFonts w:ascii="Times New Roman" w:hAnsi="Times New Roman" w:cs="Times New Roman"/>
        </w:rPr>
      </w:pPr>
      <w:r w:rsidRPr="0029245B">
        <w:rPr>
          <w:rFonts w:ascii="Times New Roman" w:hAnsi="Times New Roman" w:cs="Times New Roman"/>
        </w:rPr>
        <w:t>2.10. Показатели доступности и качества муниципальной услуги:</w:t>
      </w:r>
    </w:p>
    <w:p w:rsidR="0029245B" w:rsidRPr="0029245B" w:rsidRDefault="0029245B" w:rsidP="0029245B">
      <w:pPr>
        <w:ind w:left="696" w:firstLine="720"/>
        <w:jc w:val="both"/>
        <w:rPr>
          <w:rFonts w:ascii="Times New Roman" w:hAnsi="Times New Roman" w:cs="Times New Roman"/>
          <w:b/>
        </w:rPr>
      </w:pPr>
      <w:r w:rsidRPr="0029245B">
        <w:rPr>
          <w:rFonts w:ascii="Times New Roman" w:hAnsi="Times New Roman" w:cs="Times New Roman"/>
          <w:b/>
        </w:rPr>
        <w:t>Показатели доступности муниципальной услуги:</w:t>
      </w:r>
    </w:p>
    <w:p w:rsidR="0029245B" w:rsidRPr="0029245B" w:rsidRDefault="0029245B" w:rsidP="0029245B">
      <w:pPr>
        <w:pStyle w:val="ConsPlusNormal"/>
        <w:widowControl/>
        <w:ind w:firstLine="0"/>
        <w:jc w:val="both"/>
        <w:rPr>
          <w:rFonts w:ascii="Times New Roman" w:hAnsi="Times New Roman" w:cs="Times New Roman"/>
          <w:sz w:val="24"/>
          <w:szCs w:val="24"/>
        </w:rPr>
      </w:pPr>
      <w:r w:rsidRPr="0029245B">
        <w:rPr>
          <w:rFonts w:ascii="Times New Roman" w:hAnsi="Times New Roman" w:cs="Times New Roman"/>
          <w:sz w:val="24"/>
          <w:szCs w:val="24"/>
        </w:rPr>
        <w:lastRenderedPageBreak/>
        <w:t>- муниципальная услуга предоставляется заявителю бесплатно;</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простота и рациональность процесса предоставления муниципальной услуги;</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ясность и качество информации, объясняющей порядок и процедуры оказания муниципальной услуги;</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наличие различных каналов получения муниципальной услуги;</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доступность перечня документов и бланков заявлений на официальном с</w:t>
      </w:r>
      <w:r w:rsidR="00490CA1">
        <w:rPr>
          <w:rFonts w:ascii="Times New Roman" w:hAnsi="Times New Roman" w:cs="Times New Roman"/>
        </w:rPr>
        <w:t xml:space="preserve">айте Администрации </w:t>
      </w:r>
      <w:proofErr w:type="spellStart"/>
      <w:r w:rsidR="00490CA1">
        <w:rPr>
          <w:rFonts w:ascii="Times New Roman" w:hAnsi="Times New Roman" w:cs="Times New Roman"/>
        </w:rPr>
        <w:t>Тунгусовского</w:t>
      </w:r>
      <w:proofErr w:type="spellEnd"/>
      <w:r w:rsidRPr="0029245B">
        <w:rPr>
          <w:rFonts w:ascii="Times New Roman" w:hAnsi="Times New Roman" w:cs="Times New Roman"/>
        </w:rPr>
        <w:t xml:space="preserve"> сельского поселения по адресу в сети Интернет: </w:t>
      </w:r>
      <w:r w:rsidRPr="0029245B">
        <w:rPr>
          <w:rFonts w:ascii="Times New Roman" w:hAnsi="Times New Roman" w:cs="Times New Roman"/>
          <w:b/>
          <w:lang w:val="en-US"/>
        </w:rPr>
        <w:t>www</w:t>
      </w:r>
      <w:r w:rsidRPr="0029245B">
        <w:rPr>
          <w:rFonts w:ascii="Times New Roman" w:hAnsi="Times New Roman" w:cs="Times New Roman"/>
          <w:b/>
        </w:rPr>
        <w:t>.</w:t>
      </w:r>
      <w:proofErr w:type="spellStart"/>
      <w:r w:rsidRPr="0029245B">
        <w:rPr>
          <w:rFonts w:ascii="Times New Roman" w:hAnsi="Times New Roman" w:cs="Times New Roman"/>
          <w:b/>
        </w:rPr>
        <w:t>msp.tomskinvest.ru</w:t>
      </w:r>
      <w:proofErr w:type="spellEnd"/>
      <w:r w:rsidRPr="0029245B">
        <w:rPr>
          <w:rFonts w:ascii="Times New Roman" w:hAnsi="Times New Roman" w:cs="Times New Roman"/>
        </w:rPr>
        <w:t xml:space="preserve"> в разделе «Нормативно-правовая база – Регламенты по оказанию муниципальных услуг». </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время, затраченное потребителями на получение муниципальной услуги с момента обращения;</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график работы администрации Молчановского сельского поселения.</w:t>
      </w:r>
    </w:p>
    <w:p w:rsidR="0029245B" w:rsidRPr="0029245B" w:rsidRDefault="0029245B" w:rsidP="0029245B">
      <w:pPr>
        <w:ind w:left="708" w:firstLine="708"/>
        <w:jc w:val="both"/>
        <w:rPr>
          <w:rFonts w:ascii="Times New Roman" w:hAnsi="Times New Roman" w:cs="Times New Roman"/>
          <w:b/>
        </w:rPr>
      </w:pPr>
      <w:r w:rsidRPr="0029245B">
        <w:rPr>
          <w:rFonts w:ascii="Times New Roman" w:hAnsi="Times New Roman" w:cs="Times New Roman"/>
          <w:b/>
        </w:rPr>
        <w:t>Показатели качества муниципальной услуги:</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соответствие требованиям настоящего Административного регламента;</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качество подготовленных в процессе оказания муниципальной услуги документов;</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соблюдение сроков предоставления услуг;</w:t>
      </w:r>
    </w:p>
    <w:p w:rsidR="0029245B" w:rsidRPr="0029245B" w:rsidRDefault="0029245B" w:rsidP="0029245B">
      <w:pPr>
        <w:jc w:val="both"/>
        <w:rPr>
          <w:rFonts w:ascii="Times New Roman" w:hAnsi="Times New Roman" w:cs="Times New Roman"/>
        </w:rPr>
      </w:pPr>
      <w:r w:rsidRPr="0029245B">
        <w:rPr>
          <w:rFonts w:ascii="Times New Roman" w:hAnsi="Times New Roman" w:cs="Times New Roman"/>
        </w:rPr>
        <w:t>- отсутствие (наличие) нарушений требований законодательства о предоставлении муниципальных услуг.</w:t>
      </w:r>
    </w:p>
    <w:p w:rsidR="0029245B" w:rsidRPr="0029245B" w:rsidRDefault="0029245B" w:rsidP="0029245B">
      <w:pPr>
        <w:ind w:firstLine="708"/>
        <w:jc w:val="both"/>
        <w:rPr>
          <w:rFonts w:ascii="Times New Roman" w:hAnsi="Times New Roman" w:cs="Times New Roman"/>
        </w:rPr>
      </w:pPr>
    </w:p>
    <w:p w:rsidR="0029245B" w:rsidRPr="0029245B" w:rsidRDefault="0029245B" w:rsidP="0029245B">
      <w:pPr>
        <w:pStyle w:val="ConsPlusNormal"/>
        <w:ind w:firstLine="0"/>
        <w:jc w:val="center"/>
        <w:rPr>
          <w:rFonts w:ascii="Times New Roman" w:eastAsia="Times New Roman" w:hAnsi="Times New Roman" w:cs="Times New Roman"/>
          <w:b/>
          <w:bCs/>
          <w:sz w:val="24"/>
          <w:szCs w:val="24"/>
        </w:rPr>
      </w:pPr>
      <w:r w:rsidRPr="0029245B">
        <w:rPr>
          <w:rFonts w:ascii="Times New Roman" w:eastAsia="Times New Roman" w:hAnsi="Times New Roman" w:cs="Times New Roman"/>
          <w:b/>
          <w:bCs/>
          <w:sz w:val="24"/>
          <w:szCs w:val="24"/>
        </w:rPr>
        <w:t>3. Административные процедуры при предоставлении  муниципальной услуги</w:t>
      </w:r>
    </w:p>
    <w:p w:rsidR="0029245B" w:rsidRPr="0029245B" w:rsidRDefault="0029245B" w:rsidP="0029245B">
      <w:pPr>
        <w:autoSpaceDE w:val="0"/>
        <w:autoSpaceDN w:val="0"/>
        <w:adjustRightInd w:val="0"/>
        <w:ind w:firstLine="709"/>
        <w:jc w:val="both"/>
        <w:rPr>
          <w:rFonts w:ascii="Times New Roman" w:hAnsi="Times New Roman" w:cs="Times New Roman"/>
        </w:rPr>
      </w:pPr>
      <w:r w:rsidRPr="0029245B">
        <w:rPr>
          <w:rFonts w:ascii="Times New Roman" w:hAnsi="Times New Roman" w:cs="Times New Roman"/>
        </w:rPr>
        <w:t>Предоставление муниципальной услуги включает в себя следующие административные процедуры:</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а) прием и регистрация заявления о выдаче разрешения на строительство либо заявления о выдаче разрешения на ввод;</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б) рассмотрение заявления о выдаче разрешения на строительство и документов, прилагаемых к заявлению либо рассмотрение заявления о выдаче разрешения на ввод и документов, прилагаемых к заявлению;</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в) выдача застройщику (представителю застройщика) разрешения на строительство, либо разрешения на ввод объекта в эксплуатацию или отказ в его выдаче.</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Блок-схема порядка предоставления государственной услуги приведена в приложении № 3 к настоящему Административному регламенту.</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3.1. Прием и регистрация заявления о выдаче разрешения на строительство либо на ввод.</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 xml:space="preserve">3.1.1. Основанием для начала административной процедуры является поступление в </w:t>
      </w:r>
      <w:r w:rsidR="00490CA1">
        <w:rPr>
          <w:rFonts w:ascii="Times New Roman" w:hAnsi="Times New Roman" w:cs="Times New Roman"/>
          <w:noProof/>
        </w:rPr>
        <w:t>Администрацию Тунгусовского</w:t>
      </w:r>
      <w:r w:rsidRPr="0029245B">
        <w:rPr>
          <w:rFonts w:ascii="Times New Roman" w:hAnsi="Times New Roman" w:cs="Times New Roman"/>
          <w:noProof/>
        </w:rPr>
        <w:t xml:space="preserve"> сельского поселения</w:t>
      </w:r>
      <w:r w:rsidRPr="0029245B">
        <w:rPr>
          <w:rFonts w:ascii="Times New Roman" w:hAnsi="Times New Roman" w:cs="Times New Roman"/>
        </w:rPr>
        <w:t xml:space="preserve"> заявления о выдаче разрешения на строительство либо выдача заявления о выдаче разрешения на ввод (приложение № 1 к настоящему Административному регламенту) (далее – заявление) с приложением к нему указанных документов)</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 xml:space="preserve">3.1.2. Заявление и документы, прилагаемые к заявлению подаются застройщиком (представителем застройщика) в </w:t>
      </w:r>
      <w:r w:rsidR="00490CA1">
        <w:rPr>
          <w:rFonts w:ascii="Times New Roman" w:hAnsi="Times New Roman" w:cs="Times New Roman"/>
          <w:noProof/>
        </w:rPr>
        <w:t>Администрацию Тунгусовскогог</w:t>
      </w:r>
      <w:r w:rsidRPr="0029245B">
        <w:rPr>
          <w:rFonts w:ascii="Times New Roman" w:hAnsi="Times New Roman" w:cs="Times New Roman"/>
          <w:noProof/>
        </w:rPr>
        <w:t xml:space="preserve"> сельского поселения</w:t>
      </w:r>
      <w:r w:rsidRPr="0029245B">
        <w:rPr>
          <w:rFonts w:ascii="Times New Roman" w:hAnsi="Times New Roman" w:cs="Times New Roman"/>
        </w:rPr>
        <w:t xml:space="preserve"> и </w:t>
      </w:r>
      <w:r w:rsidRPr="0029245B">
        <w:rPr>
          <w:rFonts w:ascii="Times New Roman" w:hAnsi="Times New Roman" w:cs="Times New Roman"/>
        </w:rPr>
        <w:lastRenderedPageBreak/>
        <w:t xml:space="preserve">регистрируется в день поступления заявления в электронной базе данных </w:t>
      </w:r>
      <w:r w:rsidRPr="0029245B">
        <w:rPr>
          <w:rFonts w:ascii="Times New Roman" w:hAnsi="Times New Roman" w:cs="Times New Roman"/>
          <w:noProof/>
        </w:rPr>
        <w:t>Администрации Молчановского сельского поселения</w:t>
      </w:r>
      <w:r w:rsidRPr="0029245B">
        <w:rPr>
          <w:rFonts w:ascii="Times New Roman" w:hAnsi="Times New Roman" w:cs="Times New Roman"/>
        </w:rPr>
        <w:t xml:space="preserve"> путем внесения в неё записи, которая содержит: входящий номер; дату приема заявления; наименование застройщика </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3.1.3. Результатом административной процедуры является передача заявления и документов, прилагаемых к заявлению Главе</w:t>
      </w:r>
      <w:r w:rsidR="00490CA1">
        <w:rPr>
          <w:rFonts w:ascii="Times New Roman" w:hAnsi="Times New Roman" w:cs="Times New Roman"/>
          <w:noProof/>
        </w:rPr>
        <w:t xml:space="preserve"> Администрации Тунгусовского</w:t>
      </w:r>
      <w:r w:rsidRPr="0029245B">
        <w:rPr>
          <w:rFonts w:ascii="Times New Roman" w:hAnsi="Times New Roman" w:cs="Times New Roman"/>
          <w:noProof/>
        </w:rPr>
        <w:t xml:space="preserve"> сельского поселения</w:t>
      </w:r>
      <w:r w:rsidRPr="0029245B">
        <w:rPr>
          <w:rFonts w:ascii="Times New Roman" w:hAnsi="Times New Roman" w:cs="Times New Roman"/>
        </w:rPr>
        <w:t xml:space="preserve">. </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3.1.4. Максимальный срок выполнения административной процедуры не должен превышать одного дня со дня поступления заявления.</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3.2. Рассмотрение документов и подготовка проекта разрешения на строительства либо ввод или письма об отказе в выдаче разрешения на строительство либо выдача письма об отказе в выдаче разрешения на ввод.</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 xml:space="preserve">3.2.1. Основанием для начала административной процедуры является поступление заявления и документов, прилагаемых к заявлению с резолюцией Главы </w:t>
      </w:r>
      <w:r w:rsidR="00490CA1">
        <w:rPr>
          <w:rFonts w:ascii="Times New Roman" w:hAnsi="Times New Roman" w:cs="Times New Roman"/>
          <w:noProof/>
        </w:rPr>
        <w:t>Администрации Тунгусовского</w:t>
      </w:r>
      <w:r w:rsidRPr="0029245B">
        <w:rPr>
          <w:rFonts w:ascii="Times New Roman" w:hAnsi="Times New Roman" w:cs="Times New Roman"/>
          <w:noProof/>
        </w:rPr>
        <w:t xml:space="preserve"> сельского поселения</w:t>
      </w:r>
      <w:r w:rsidRPr="0029245B">
        <w:rPr>
          <w:rFonts w:ascii="Times New Roman" w:hAnsi="Times New Roman" w:cs="Times New Roman"/>
        </w:rPr>
        <w:t xml:space="preserve"> специалисту 1-ой категории по архитектуре и землеустройству </w:t>
      </w:r>
      <w:r w:rsidR="00490CA1">
        <w:rPr>
          <w:rFonts w:ascii="Times New Roman" w:hAnsi="Times New Roman" w:cs="Times New Roman"/>
          <w:noProof/>
        </w:rPr>
        <w:t>Администрации Тунгусовского</w:t>
      </w:r>
      <w:r w:rsidRPr="0029245B">
        <w:rPr>
          <w:rFonts w:ascii="Times New Roman" w:hAnsi="Times New Roman" w:cs="Times New Roman"/>
          <w:noProof/>
        </w:rPr>
        <w:t xml:space="preserve"> сельского поселения. </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3.2.2. Специалист 1-ой категории по архитектуре и землеустройству самостоятельно рассматривает документы.</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3.2.3. Специалист 1-ой категории по архитектуре и землеустройству:</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1) проводит проверку наличия документов, прилагаемых к заявлению;</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 xml:space="preserve">2) при выдаче разрешения на строительство проводит проверку соответствия проектной документации требованиям градостроительного плана земельного участка, красным линиям, разрешению на отклонение от предельных параметров разрешенного строительства, реконструкции (в случае, если застройщику было предоставлено такое разрешение); </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по результатам рассмотрения заявления и документов, прилагаемых к заявлению: в случае наличия всех документов, прилагаемых к заявлению и соответствия проектной документации требованиям, указанным в подпункте 2 настоящего пункта - заполняет форму разрешения на строительство в двух экземплярах; в случае наличия оснований для отказа, указанных в пункте 2.6 настоящего Административного регламента – готовит письмо об отказе в выдаче разрешения на строительство с указанием причин отказа.</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3) при выдаче разрешения на ввод объекта проводит осмотр объекта капитального строительства, в случае если при строительстве, реконструкции, капитальном ремонте объекта капитального строительства государственный строительный надзор не осуществлялся;</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по результатам рассмотрения документов, прилагаемых к заявлению: в случае наличия всех документов, прилагаемых к заявлению и установления соответствия объекта капитального строительства требованиям градостроительного плана земельного участка, требованиям, установленным в разрешении на строительство, соответствия параметров построенного, реконструированного, отремонтированного объекта капитального строительства проектной документации - заполняет форму разрешения на ввод в двух экземплярах; в случае наличия оснований для отказа, указанных в пункте 2.6. настоящего регламента - готовит письмо об отказе в выдаче разрешения на ввод с указанием причин отказа.</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lastRenderedPageBreak/>
        <w:t xml:space="preserve">3.2.4. Форма разрешения на строительство либо ввод или письмо об отказе в выдаче разрешения на строительство либо ввод представляется Главе </w:t>
      </w:r>
      <w:r w:rsidR="00490CA1">
        <w:rPr>
          <w:rFonts w:ascii="Times New Roman" w:hAnsi="Times New Roman" w:cs="Times New Roman"/>
          <w:noProof/>
        </w:rPr>
        <w:t>Тунгусовского</w:t>
      </w:r>
      <w:r w:rsidRPr="0029245B">
        <w:rPr>
          <w:rFonts w:ascii="Times New Roman" w:hAnsi="Times New Roman" w:cs="Times New Roman"/>
          <w:noProof/>
        </w:rPr>
        <w:t xml:space="preserve"> сельского поселения</w:t>
      </w:r>
      <w:r w:rsidRPr="0029245B">
        <w:rPr>
          <w:rFonts w:ascii="Times New Roman" w:hAnsi="Times New Roman" w:cs="Times New Roman"/>
        </w:rPr>
        <w:t xml:space="preserve"> для принятия решения.</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3.2.5. Максимальный срок выполнения административной процедуры не должен превышать восьми дней.</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 xml:space="preserve">3.2.6 Результатом административной процедуры является принятие Главой </w:t>
      </w:r>
      <w:r w:rsidR="00B7455C">
        <w:rPr>
          <w:rFonts w:ascii="Times New Roman" w:hAnsi="Times New Roman" w:cs="Times New Roman"/>
          <w:noProof/>
        </w:rPr>
        <w:t>Администрации Тунгусовского</w:t>
      </w:r>
      <w:r w:rsidRPr="0029245B">
        <w:rPr>
          <w:rFonts w:ascii="Times New Roman" w:hAnsi="Times New Roman" w:cs="Times New Roman"/>
          <w:noProof/>
        </w:rPr>
        <w:t xml:space="preserve"> сельского поселения</w:t>
      </w:r>
      <w:r w:rsidRPr="0029245B">
        <w:rPr>
          <w:rFonts w:ascii="Times New Roman" w:hAnsi="Times New Roman" w:cs="Times New Roman"/>
        </w:rPr>
        <w:t>: о выдаче разрешения на строительство либо ввод или об отказе в выдаче разрешения на строительство или письма об отказе в выдаче разрешения на ввод.</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3.3. Выдача застройщику (представителю застройщика) разрешения на строительство либо ввод или отказ в их выдаче.</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 xml:space="preserve">3.3.1. Основанием для начала административной процедуры является поступление в отдел подписанного Главой  </w:t>
      </w:r>
      <w:r w:rsidR="00B7455C">
        <w:rPr>
          <w:rFonts w:ascii="Times New Roman" w:hAnsi="Times New Roman" w:cs="Times New Roman"/>
          <w:noProof/>
        </w:rPr>
        <w:t>Администрации Тунгусовского</w:t>
      </w:r>
      <w:r w:rsidRPr="0029245B">
        <w:rPr>
          <w:rFonts w:ascii="Times New Roman" w:hAnsi="Times New Roman" w:cs="Times New Roman"/>
          <w:noProof/>
        </w:rPr>
        <w:t xml:space="preserve"> сельского поселения</w:t>
      </w:r>
      <w:r w:rsidRPr="0029245B">
        <w:rPr>
          <w:rFonts w:ascii="Times New Roman" w:hAnsi="Times New Roman" w:cs="Times New Roman"/>
        </w:rPr>
        <w:t xml:space="preserve"> разрешения на строительство либо ввод или письма об отказе в выдаче разрешения на строительство либо ввод.</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 xml:space="preserve">3.3.2. Специалист 1-ой категории по архитектуре и землеустройству после получения подписанного Главой </w:t>
      </w:r>
      <w:r w:rsidR="00B7455C">
        <w:rPr>
          <w:rFonts w:ascii="Times New Roman" w:hAnsi="Times New Roman" w:cs="Times New Roman"/>
          <w:noProof/>
        </w:rPr>
        <w:t>Тунгусовского</w:t>
      </w:r>
      <w:r w:rsidRPr="0029245B">
        <w:rPr>
          <w:rFonts w:ascii="Times New Roman" w:hAnsi="Times New Roman" w:cs="Times New Roman"/>
          <w:noProof/>
        </w:rPr>
        <w:t xml:space="preserve"> сельского поселения</w:t>
      </w:r>
      <w:r w:rsidRPr="0029245B">
        <w:rPr>
          <w:rFonts w:ascii="Times New Roman" w:hAnsi="Times New Roman" w:cs="Times New Roman"/>
        </w:rPr>
        <w:t xml:space="preserve"> разрешения на строительство либо ввод или письма об отказе в выдаче разрешения на строительство либо ввод:</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1) в течение 20 минут регистрирует разрешение на строительство либо ввод или письмо об отказе в выдаче разрешения на строительство либо ввод в журнале регистрации входящей корреспонденции;</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2) в течение одного дня информирует застройщика (представителя застройщика) о принятом решении (о выдаче разрешения на строительство либо ввод или об отказе в выдаче разрешения на строительство либо ввод) по телефону (если в заявлении указан контактный телефон) или направляет застройщику письменное уведомление;</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 xml:space="preserve">3) в течение 10 минут выдает застройщику (представителю застройщика) под роспись в регистрационном журнале один экземпляр разрешения на строительство либо ввод или передает письмо об отказе в выдаче разрешения на строительство либо ввод с документами, прилагаемыми к заявлению. </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 xml:space="preserve">4) в течение 10 минут помещает в дело заявление о выдаче разрешения на строительство либо ввод и второй экземпляр разрешения на строительство либо ввод с прилагаемыми к заявлению документами или письмо об отказе в выдаче разрешения на строительство либо ввод.  </w:t>
      </w:r>
    </w:p>
    <w:p w:rsidR="0029245B" w:rsidRPr="0029245B" w:rsidRDefault="0029245B" w:rsidP="0029245B">
      <w:pPr>
        <w:autoSpaceDE w:val="0"/>
        <w:autoSpaceDN w:val="0"/>
        <w:adjustRightInd w:val="0"/>
        <w:ind w:firstLine="709"/>
        <w:jc w:val="both"/>
        <w:rPr>
          <w:rFonts w:ascii="Times New Roman" w:hAnsi="Times New Roman" w:cs="Times New Roman"/>
        </w:rPr>
      </w:pPr>
      <w:r w:rsidRPr="0029245B">
        <w:rPr>
          <w:rFonts w:ascii="Times New Roman" w:hAnsi="Times New Roman" w:cs="Times New Roman"/>
        </w:rPr>
        <w:t>3.3.4. Результатом административной процедуры являются: выдача разрешения на строительство либо ввод или выдача письма об отказе в выдаче разрешения на строительство либо ввод с возвратом прилагаемых к заявлению документов.</w:t>
      </w:r>
    </w:p>
    <w:p w:rsidR="0029245B" w:rsidRPr="0029245B" w:rsidRDefault="0029245B" w:rsidP="0029245B">
      <w:pPr>
        <w:ind w:firstLine="709"/>
        <w:jc w:val="center"/>
        <w:rPr>
          <w:rFonts w:ascii="Times New Roman" w:hAnsi="Times New Roman" w:cs="Times New Roman"/>
          <w:b/>
        </w:rPr>
      </w:pPr>
    </w:p>
    <w:p w:rsidR="0029245B" w:rsidRPr="0029245B" w:rsidRDefault="0029245B" w:rsidP="0029245B">
      <w:pPr>
        <w:ind w:firstLine="709"/>
        <w:jc w:val="center"/>
        <w:rPr>
          <w:rFonts w:ascii="Times New Roman" w:hAnsi="Times New Roman" w:cs="Times New Roman"/>
          <w:b/>
        </w:rPr>
      </w:pPr>
      <w:r w:rsidRPr="0029245B">
        <w:rPr>
          <w:rFonts w:ascii="Times New Roman" w:hAnsi="Times New Roman" w:cs="Times New Roman"/>
          <w:b/>
        </w:rPr>
        <w:t>4. Контроль за исполнением административного регламента.</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4.1. Формы контроля за исполнением настоящего регламента:</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 xml:space="preserve">а) порядок осуществления текущего контроля за соблюдением и исполнением ответственными специалистами Органа положений регламента и иных нормативных правовых актов </w:t>
      </w:r>
      <w:r w:rsidRPr="0029245B">
        <w:rPr>
          <w:rFonts w:ascii="Times New Roman" w:hAnsi="Times New Roman" w:cs="Times New Roman"/>
        </w:rPr>
        <w:lastRenderedPageBreak/>
        <w:t xml:space="preserve">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 xml:space="preserve">Текущий контроль исполнения регламента осуществляется Главой сельского поселения, заместителем Главы сельского поселения, курирующего вопросы предоставления муниципальных услуг. </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 xml:space="preserve">Текущий контроль за соблюдением и исполнением ответственными специалистами органа исполнительной власти области, организации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проводится путем: оперативного выяснения хода выполнения административных процедур, напоминаний о своевременном выполнении административных действий, истребования от ответственных исполнителей объяснений причин задержки осуществления административных действий. </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Периодичность осуществления текущего контроля: один раз в квартал.</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 xml:space="preserve">б) порядок и периодичность осуществления плановых и внеплановых проверок полноты и качества предоставления муниципальных услуг. </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содержание жалобы на действие (бездействие) специалистов Органа. </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Формами контроля за полнотой и качеством предоставления муниципальной услуги являются:</w:t>
      </w:r>
    </w:p>
    <w:p w:rsidR="0029245B" w:rsidRPr="0029245B" w:rsidRDefault="0029245B" w:rsidP="0029245B">
      <w:pPr>
        <w:ind w:right="-262"/>
        <w:jc w:val="both"/>
        <w:rPr>
          <w:rFonts w:ascii="Times New Roman" w:hAnsi="Times New Roman" w:cs="Times New Roman"/>
        </w:rPr>
      </w:pPr>
      <w:r w:rsidRPr="0029245B">
        <w:rPr>
          <w:rFonts w:ascii="Times New Roman" w:hAnsi="Times New Roman" w:cs="Times New Roman"/>
        </w:rPr>
        <w:t xml:space="preserve">- рассмотрение отчетов и справок о предоставлении муниципальной услуги; </w:t>
      </w:r>
    </w:p>
    <w:p w:rsidR="0029245B" w:rsidRPr="0029245B" w:rsidRDefault="0029245B" w:rsidP="0029245B">
      <w:pPr>
        <w:ind w:right="-262"/>
        <w:jc w:val="both"/>
        <w:rPr>
          <w:rFonts w:ascii="Times New Roman" w:hAnsi="Times New Roman" w:cs="Times New Roman"/>
        </w:rPr>
      </w:pPr>
      <w:r w:rsidRPr="0029245B">
        <w:rPr>
          <w:rFonts w:ascii="Times New Roman" w:hAnsi="Times New Roman" w:cs="Times New Roman"/>
        </w:rPr>
        <w:t>- 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w:t>
      </w:r>
    </w:p>
    <w:p w:rsidR="0029245B" w:rsidRPr="0029245B" w:rsidRDefault="0029245B" w:rsidP="0029245B">
      <w:pPr>
        <w:ind w:right="-262"/>
        <w:jc w:val="both"/>
        <w:rPr>
          <w:rFonts w:ascii="Times New Roman" w:hAnsi="Times New Roman" w:cs="Times New Roman"/>
        </w:rPr>
      </w:pPr>
      <w:r w:rsidRPr="0029245B">
        <w:rPr>
          <w:rFonts w:ascii="Times New Roman" w:hAnsi="Times New Roman" w:cs="Times New Roman"/>
        </w:rPr>
        <w:t>- проведение плановых и внеплановых проверок полноты и качества предоставления муниципальной услуги.</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Контроль за полнотой и качеством предоставления муниципальной услуги осу</w:t>
      </w:r>
      <w:r w:rsidR="00B7455C">
        <w:rPr>
          <w:rFonts w:ascii="Times New Roman" w:hAnsi="Times New Roman" w:cs="Times New Roman"/>
        </w:rPr>
        <w:t>ществляется Главой Тунгусовского</w:t>
      </w:r>
      <w:r w:rsidRPr="0029245B">
        <w:rPr>
          <w:rFonts w:ascii="Times New Roman" w:hAnsi="Times New Roman" w:cs="Times New Roman"/>
        </w:rPr>
        <w:t xml:space="preserve"> сельского поселения, либо его заместителем курирующего вопросы предоставления муниципальных услуг. </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распоряжения Г</w:t>
      </w:r>
      <w:r w:rsidR="00B7455C">
        <w:rPr>
          <w:rFonts w:ascii="Times New Roman" w:hAnsi="Times New Roman" w:cs="Times New Roman"/>
        </w:rPr>
        <w:t>лавы Администрации Тунгусовского</w:t>
      </w:r>
      <w:r w:rsidRPr="0029245B">
        <w:rPr>
          <w:rFonts w:ascii="Times New Roman" w:hAnsi="Times New Roman" w:cs="Times New Roman"/>
        </w:rPr>
        <w:t xml:space="preserve"> сельского поселения.</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 xml:space="preserve">Плановые проверки проводятся не реже одного раза в год, внеплановые – в случае поступления жалоб на действия (бездействие) и решения должностных лиц специалистов (должностных лиц), осуществляемые (принятые) в ходе предоставления муниципальной услуги (иных случаев). </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lastRenderedPageBreak/>
        <w:t>Результаты проверки оформляются в виде справки, в которой отмечаются выявленные недостатки и указываются предложения по их усмотрению. Справка по</w:t>
      </w:r>
      <w:r w:rsidR="00B7455C">
        <w:rPr>
          <w:rFonts w:ascii="Times New Roman" w:hAnsi="Times New Roman" w:cs="Times New Roman"/>
        </w:rPr>
        <w:t>дписывается Главой Тунгусовского</w:t>
      </w:r>
      <w:r w:rsidRPr="0029245B">
        <w:rPr>
          <w:rFonts w:ascii="Times New Roman" w:hAnsi="Times New Roman" w:cs="Times New Roman"/>
        </w:rPr>
        <w:t xml:space="preserve"> сельского поселения.</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 xml:space="preserve">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Персональная ответственность специалиста закрепляется в его должностной инструкции в соответствии с требованиями законодательства Российской Федерации.</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Специалист, ответственный за прием заявлений заявителей в соответствии со своей должностной инструкцией несет персональную ответственность за надлежащие прием и регистрацию заявлений, своевременную их передачу руководителю.</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Специалист, ответственный за предоставление муниципальной услуги, в соответствии со своей должностной инструкцией несет персональную ответственность за соблюдение сроков и порядка рассмотрения заявлений, правильность оформления и качество подготовки документов.</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 xml:space="preserve">в) требования к порядку и формам контроля за предоставлением муниципальной услуги со стороны физических и юридических лиц. </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 xml:space="preserve">1) Контроль за рассмотрением своих заявлений могут осуществлять заявители на основании полученной в Администрации информации. </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3) 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В течение 15 календарных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9245B" w:rsidRPr="0029245B" w:rsidRDefault="0029245B" w:rsidP="0029245B">
      <w:pPr>
        <w:ind w:right="-262"/>
        <w:jc w:val="center"/>
        <w:rPr>
          <w:rFonts w:ascii="Times New Roman" w:hAnsi="Times New Roman" w:cs="Times New Roman"/>
          <w:b/>
        </w:rPr>
      </w:pPr>
    </w:p>
    <w:p w:rsidR="0029245B" w:rsidRPr="0029245B" w:rsidRDefault="0029245B" w:rsidP="0029245B">
      <w:pPr>
        <w:ind w:right="-262"/>
        <w:jc w:val="center"/>
        <w:rPr>
          <w:rFonts w:ascii="Times New Roman" w:hAnsi="Times New Roman" w:cs="Times New Roman"/>
          <w:b/>
        </w:rPr>
      </w:pPr>
      <w:r w:rsidRPr="0029245B">
        <w:rPr>
          <w:rFonts w:ascii="Times New Roman" w:hAnsi="Times New Roman" w:cs="Times New Roman"/>
          <w:b/>
        </w:rPr>
        <w:t>5. Досудебное (внесудебное) обжалование решений и действий (бездействия) органов предоставляющих муниципальную услугу, а также должностных лиц, муниципальных служащих.</w:t>
      </w:r>
    </w:p>
    <w:p w:rsidR="0029245B" w:rsidRPr="0029245B" w:rsidRDefault="0029245B" w:rsidP="0029245B">
      <w:pPr>
        <w:ind w:right="-262"/>
        <w:jc w:val="both"/>
        <w:rPr>
          <w:rFonts w:ascii="Times New Roman" w:hAnsi="Times New Roman" w:cs="Times New Roman"/>
          <w:b/>
        </w:rPr>
      </w:pPr>
      <w:r w:rsidRPr="0029245B">
        <w:rPr>
          <w:rFonts w:ascii="Times New Roman" w:hAnsi="Times New Roman" w:cs="Times New Roman"/>
        </w:rPr>
        <w:t>5.1. Досудебное (внесудебное) обжалование заявителем решений и действий (бездействия) специалистов, предоставляющих муниципальную услугу:</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 xml:space="preserve">Заявитель может обратиться с жалобой, в том числе в следующих случаях: </w:t>
      </w:r>
    </w:p>
    <w:p w:rsidR="0029245B" w:rsidRPr="0029245B" w:rsidRDefault="0029245B" w:rsidP="0029245B">
      <w:pPr>
        <w:ind w:right="-262"/>
        <w:jc w:val="both"/>
        <w:rPr>
          <w:rFonts w:ascii="Times New Roman" w:hAnsi="Times New Roman" w:cs="Times New Roman"/>
        </w:rPr>
      </w:pPr>
      <w:r w:rsidRPr="0029245B">
        <w:rPr>
          <w:rFonts w:ascii="Times New Roman" w:hAnsi="Times New Roman" w:cs="Times New Roman"/>
        </w:rPr>
        <w:t>а) нарушение срока регистрации запроса заявителя о предоставлении муниципальной услуги;</w:t>
      </w:r>
    </w:p>
    <w:p w:rsidR="0029245B" w:rsidRPr="0029245B" w:rsidRDefault="0029245B" w:rsidP="0029245B">
      <w:pPr>
        <w:ind w:right="-262"/>
        <w:jc w:val="both"/>
        <w:rPr>
          <w:rFonts w:ascii="Times New Roman" w:hAnsi="Times New Roman" w:cs="Times New Roman"/>
        </w:rPr>
      </w:pPr>
      <w:r w:rsidRPr="0029245B">
        <w:rPr>
          <w:rFonts w:ascii="Times New Roman" w:hAnsi="Times New Roman" w:cs="Times New Roman"/>
        </w:rPr>
        <w:t>б) нарушение срока предоставления муниципальной услуги;</w:t>
      </w:r>
    </w:p>
    <w:p w:rsidR="0029245B" w:rsidRPr="0029245B" w:rsidRDefault="0029245B" w:rsidP="0029245B">
      <w:pPr>
        <w:ind w:right="-262"/>
        <w:jc w:val="both"/>
        <w:rPr>
          <w:rFonts w:ascii="Times New Roman" w:hAnsi="Times New Roman" w:cs="Times New Roman"/>
        </w:rPr>
      </w:pPr>
      <w:r w:rsidRPr="0029245B">
        <w:rPr>
          <w:rFonts w:ascii="Times New Roman" w:hAnsi="Times New Roman" w:cs="Times New Roman"/>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29245B" w:rsidRPr="0029245B" w:rsidRDefault="0029245B" w:rsidP="0029245B">
      <w:pPr>
        <w:ind w:right="-262"/>
        <w:jc w:val="both"/>
        <w:rPr>
          <w:rFonts w:ascii="Times New Roman" w:hAnsi="Times New Roman" w:cs="Times New Roman"/>
        </w:rPr>
      </w:pPr>
      <w:r w:rsidRPr="0029245B">
        <w:rPr>
          <w:rFonts w:ascii="Times New Roman" w:hAnsi="Times New Roman" w:cs="Times New Roman"/>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29245B" w:rsidRPr="0029245B" w:rsidRDefault="0029245B" w:rsidP="0029245B">
      <w:pPr>
        <w:ind w:right="-262"/>
        <w:jc w:val="both"/>
        <w:rPr>
          <w:rFonts w:ascii="Times New Roman" w:hAnsi="Times New Roman" w:cs="Times New Roman"/>
        </w:rPr>
      </w:pPr>
      <w:proofErr w:type="spellStart"/>
      <w:r w:rsidRPr="0029245B">
        <w:rPr>
          <w:rFonts w:ascii="Times New Roman" w:hAnsi="Times New Roman" w:cs="Times New Roman"/>
        </w:rPr>
        <w:t>д</w:t>
      </w:r>
      <w:proofErr w:type="spellEnd"/>
      <w:r w:rsidRPr="0029245B">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29245B" w:rsidRPr="0029245B" w:rsidRDefault="0029245B" w:rsidP="0029245B">
      <w:pPr>
        <w:ind w:right="-262"/>
        <w:jc w:val="both"/>
        <w:rPr>
          <w:rFonts w:ascii="Times New Roman" w:hAnsi="Times New Roman" w:cs="Times New Roman"/>
        </w:rPr>
      </w:pPr>
      <w:r w:rsidRPr="0029245B">
        <w:rPr>
          <w:rFonts w:ascii="Times New Roman" w:hAnsi="Times New Roman" w:cs="Times New Roman"/>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29245B" w:rsidRPr="0029245B" w:rsidRDefault="0029245B" w:rsidP="0029245B">
      <w:pPr>
        <w:ind w:right="-262"/>
        <w:jc w:val="both"/>
        <w:rPr>
          <w:rFonts w:ascii="Times New Roman" w:hAnsi="Times New Roman" w:cs="Times New Roman"/>
        </w:rPr>
      </w:pPr>
      <w:r w:rsidRPr="0029245B">
        <w:rPr>
          <w:rFonts w:ascii="Times New Roman" w:hAnsi="Times New Roman" w:cs="Times New Roman"/>
        </w:rPr>
        <w:t>ж) отказ специалиста, предоставляющего муниципальную услугу, в исправлении допущенных опечаток и ошибок в результате предоставления муниципальной услуги документах либо нарушение установленного срока таких исправлений.</w:t>
      </w:r>
    </w:p>
    <w:p w:rsidR="0029245B" w:rsidRPr="0029245B" w:rsidRDefault="0029245B" w:rsidP="0029245B">
      <w:pPr>
        <w:ind w:right="-262" w:firstLine="709"/>
        <w:jc w:val="both"/>
        <w:rPr>
          <w:rFonts w:ascii="Times New Roman" w:hAnsi="Times New Roman" w:cs="Times New Roman"/>
        </w:rPr>
      </w:pPr>
      <w:r w:rsidRPr="0029245B">
        <w:rPr>
          <w:rFonts w:ascii="Times New Roman" w:hAnsi="Times New Roman" w:cs="Times New Roman"/>
        </w:rPr>
        <w:t>Общие требования к порядку подачи и рассмотрения жалобы:</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 xml:space="preserve">1. Жалоба подается в письменной форме на бумажном носителе, в электронной </w:t>
      </w:r>
      <w:r w:rsidR="00B7455C">
        <w:rPr>
          <w:rFonts w:ascii="Times New Roman" w:hAnsi="Times New Roman" w:cs="Times New Roman"/>
        </w:rPr>
        <w:t>форме на имя Главы Тунгусовского</w:t>
      </w:r>
      <w:r w:rsidRPr="0029245B">
        <w:rPr>
          <w:rFonts w:ascii="Times New Roman" w:hAnsi="Times New Roman" w:cs="Times New Roman"/>
        </w:rPr>
        <w:t xml:space="preserve"> сельского поселения.</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2. Жалоба может быть направлена по почте, с использованием информационно- телекоммуникационной сети "Интернет", официального са</w:t>
      </w:r>
      <w:r w:rsidR="00B7455C">
        <w:rPr>
          <w:rFonts w:ascii="Times New Roman" w:hAnsi="Times New Roman" w:cs="Times New Roman"/>
        </w:rPr>
        <w:t xml:space="preserve">йта Администрации Тунгусовского </w:t>
      </w:r>
      <w:r w:rsidRPr="0029245B">
        <w:rPr>
          <w:rFonts w:ascii="Times New Roman" w:hAnsi="Times New Roman" w:cs="Times New Roman"/>
        </w:rPr>
        <w:t xml:space="preserve">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 xml:space="preserve">Жалоба должна содержать: </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 xml:space="preserve">1) наименование Администрации, предоставляющей государственную о муниципальную услугу, решения и действия (бездействие) которых обжалуются; </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3) сведения об обжалуемых решениях и действиях (бездействии) должностного лица, предоставляющего муниципальную услугу;</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4) доводы, на основании которых заявитель не согласен с решением и действием (бездействием)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Жалоба, поступившая в А</w:t>
      </w:r>
      <w:r w:rsidR="00B7455C">
        <w:rPr>
          <w:rFonts w:ascii="Times New Roman" w:hAnsi="Times New Roman" w:cs="Times New Roman"/>
        </w:rPr>
        <w:t>дминистрацию Молчановского</w:t>
      </w:r>
      <w:r w:rsidRPr="0029245B">
        <w:rPr>
          <w:rFonts w:ascii="Times New Roman" w:hAnsi="Times New Roman" w:cs="Times New Roman"/>
        </w:rPr>
        <w:t xml:space="preserve"> сельского поселения,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предоставляющего муниципальную услугу, </w:t>
      </w:r>
      <w:r w:rsidRPr="0029245B">
        <w:rPr>
          <w:rFonts w:ascii="Times New Roman" w:hAnsi="Times New Roman" w:cs="Times New Roman"/>
        </w:rPr>
        <w:lastRenderedPageBreak/>
        <w:t xml:space="preserve">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По результатам рассмотрения жа</w:t>
      </w:r>
      <w:r w:rsidR="00B7455C">
        <w:rPr>
          <w:rFonts w:ascii="Times New Roman" w:hAnsi="Times New Roman" w:cs="Times New Roman"/>
        </w:rPr>
        <w:t>лобы Администрация Тунгусовского</w:t>
      </w:r>
      <w:r w:rsidRPr="0029245B">
        <w:rPr>
          <w:rFonts w:ascii="Times New Roman" w:hAnsi="Times New Roman" w:cs="Times New Roman"/>
        </w:rPr>
        <w:t xml:space="preserve"> сельского поселения, предоставляющая муниципальную услугу, принимает одно из следующих решений:</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2) отказывает в удовлетворении жалобы.</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45B" w:rsidRPr="0029245B" w:rsidRDefault="0029245B" w:rsidP="0029245B">
      <w:pPr>
        <w:ind w:right="-262" w:firstLine="708"/>
        <w:jc w:val="both"/>
        <w:rPr>
          <w:rFonts w:ascii="Times New Roman" w:hAnsi="Times New Roman" w:cs="Times New Roman"/>
        </w:rPr>
      </w:pPr>
      <w:r w:rsidRPr="0029245B">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Молчановского района.</w:t>
      </w:r>
    </w:p>
    <w:p w:rsidR="0029245B" w:rsidRPr="0029245B" w:rsidRDefault="0029245B" w:rsidP="0029245B">
      <w:pPr>
        <w:autoSpaceDE w:val="0"/>
        <w:autoSpaceDN w:val="0"/>
        <w:adjustRightInd w:val="0"/>
        <w:spacing w:line="360" w:lineRule="auto"/>
        <w:jc w:val="both"/>
        <w:rPr>
          <w:rFonts w:ascii="Times New Roman" w:hAnsi="Times New Roman" w:cs="Times New Roman"/>
        </w:rPr>
      </w:pPr>
    </w:p>
    <w:p w:rsidR="0029245B" w:rsidRPr="0029245B" w:rsidRDefault="00B7455C" w:rsidP="0029245B">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Глава </w:t>
      </w:r>
      <w:proofErr w:type="spellStart"/>
      <w:r>
        <w:rPr>
          <w:rFonts w:ascii="Times New Roman" w:hAnsi="Times New Roman" w:cs="Times New Roman"/>
        </w:rPr>
        <w:t>Тунгусовского</w:t>
      </w:r>
      <w:proofErr w:type="spellEnd"/>
      <w:r w:rsidR="0029245B" w:rsidRPr="0029245B">
        <w:rPr>
          <w:rFonts w:ascii="Times New Roman" w:hAnsi="Times New Roman" w:cs="Times New Roman"/>
        </w:rPr>
        <w:t xml:space="preserve"> сель</w:t>
      </w:r>
      <w:r>
        <w:rPr>
          <w:rFonts w:ascii="Times New Roman" w:hAnsi="Times New Roman" w:cs="Times New Roman"/>
        </w:rPr>
        <w:t xml:space="preserve">ского поселения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Н.А.Аксиненко</w:t>
      </w:r>
      <w:proofErr w:type="spellEnd"/>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B7455C" w:rsidRDefault="00B7455C" w:rsidP="0029245B">
      <w:pPr>
        <w:autoSpaceDE w:val="0"/>
        <w:autoSpaceDN w:val="0"/>
        <w:adjustRightInd w:val="0"/>
        <w:ind w:left="4500" w:firstLine="708"/>
        <w:jc w:val="center"/>
        <w:rPr>
          <w:rFonts w:ascii="Times New Roman" w:hAnsi="Times New Roman" w:cs="Times New Roman"/>
          <w:b/>
        </w:rPr>
      </w:pPr>
    </w:p>
    <w:p w:rsidR="0029245B" w:rsidRPr="0029245B" w:rsidRDefault="0029245B" w:rsidP="00B7455C">
      <w:pPr>
        <w:autoSpaceDE w:val="0"/>
        <w:autoSpaceDN w:val="0"/>
        <w:adjustRightInd w:val="0"/>
        <w:spacing w:after="0"/>
        <w:ind w:left="4500" w:firstLine="708"/>
        <w:jc w:val="center"/>
        <w:rPr>
          <w:rFonts w:ascii="Times New Roman" w:hAnsi="Times New Roman" w:cs="Times New Roman"/>
          <w:b/>
        </w:rPr>
      </w:pPr>
      <w:r w:rsidRPr="0029245B">
        <w:rPr>
          <w:rFonts w:ascii="Times New Roman" w:hAnsi="Times New Roman" w:cs="Times New Roman"/>
          <w:b/>
        </w:rPr>
        <w:t>Приложение № 1</w:t>
      </w:r>
    </w:p>
    <w:p w:rsidR="0029245B" w:rsidRPr="0029245B" w:rsidRDefault="0029245B" w:rsidP="00B7455C">
      <w:pPr>
        <w:autoSpaceDE w:val="0"/>
        <w:autoSpaceDN w:val="0"/>
        <w:adjustRightInd w:val="0"/>
        <w:spacing w:after="0"/>
        <w:ind w:left="4500" w:firstLine="708"/>
        <w:rPr>
          <w:rFonts w:ascii="Times New Roman" w:hAnsi="Times New Roman" w:cs="Times New Roman"/>
          <w:i/>
        </w:rPr>
      </w:pPr>
      <w:r w:rsidRPr="0029245B">
        <w:rPr>
          <w:rFonts w:ascii="Times New Roman" w:hAnsi="Times New Roman" w:cs="Times New Roman"/>
        </w:rPr>
        <w:t>к Административному регламенту,</w:t>
      </w:r>
    </w:p>
    <w:p w:rsidR="0029245B" w:rsidRPr="0029245B" w:rsidRDefault="0029245B" w:rsidP="00B7455C">
      <w:pPr>
        <w:pStyle w:val="ConsPlusNonformat"/>
        <w:widowControl/>
        <w:ind w:left="4500" w:firstLine="708"/>
        <w:rPr>
          <w:rFonts w:ascii="Times New Roman" w:hAnsi="Times New Roman" w:cs="Times New Roman"/>
        </w:rPr>
      </w:pPr>
    </w:p>
    <w:p w:rsidR="0029245B" w:rsidRPr="0029245B" w:rsidRDefault="00B7455C" w:rsidP="00B7455C">
      <w:pPr>
        <w:spacing w:after="0"/>
        <w:ind w:left="5529"/>
        <w:rPr>
          <w:rFonts w:ascii="Times New Roman" w:hAnsi="Times New Roman" w:cs="Times New Roman"/>
        </w:rPr>
      </w:pPr>
      <w:r>
        <w:rPr>
          <w:rFonts w:ascii="Times New Roman" w:hAnsi="Times New Roman" w:cs="Times New Roman"/>
        </w:rPr>
        <w:t>Главе Тунгусовского</w:t>
      </w:r>
      <w:r w:rsidR="0029245B" w:rsidRPr="0029245B">
        <w:rPr>
          <w:rFonts w:ascii="Times New Roman" w:hAnsi="Times New Roman" w:cs="Times New Roman"/>
        </w:rPr>
        <w:t xml:space="preserve"> сельского </w:t>
      </w:r>
    </w:p>
    <w:p w:rsidR="0029245B" w:rsidRPr="0029245B" w:rsidRDefault="00B7455C" w:rsidP="00B7455C">
      <w:pPr>
        <w:spacing w:after="0"/>
        <w:ind w:left="5529"/>
        <w:rPr>
          <w:rFonts w:ascii="Times New Roman" w:hAnsi="Times New Roman" w:cs="Times New Roman"/>
        </w:rPr>
      </w:pPr>
      <w:r>
        <w:rPr>
          <w:rFonts w:ascii="Times New Roman" w:hAnsi="Times New Roman" w:cs="Times New Roman"/>
        </w:rPr>
        <w:t xml:space="preserve">поселения </w:t>
      </w:r>
      <w:proofErr w:type="spellStart"/>
      <w:r>
        <w:rPr>
          <w:rFonts w:ascii="Times New Roman" w:hAnsi="Times New Roman" w:cs="Times New Roman"/>
        </w:rPr>
        <w:t>Н.А.Аксиненко</w:t>
      </w:r>
      <w:proofErr w:type="spellEnd"/>
    </w:p>
    <w:p w:rsidR="0029245B" w:rsidRPr="0029245B" w:rsidRDefault="0029245B" w:rsidP="00B7455C">
      <w:pPr>
        <w:spacing w:after="0"/>
        <w:ind w:left="5529"/>
        <w:rPr>
          <w:rFonts w:ascii="Times New Roman" w:hAnsi="Times New Roman" w:cs="Times New Roman"/>
        </w:rPr>
      </w:pPr>
      <w:r w:rsidRPr="0029245B">
        <w:rPr>
          <w:rFonts w:ascii="Times New Roman" w:hAnsi="Times New Roman" w:cs="Times New Roman"/>
        </w:rPr>
        <w:t>от__________________________</w:t>
      </w:r>
    </w:p>
    <w:p w:rsidR="0029245B" w:rsidRPr="0029245B" w:rsidRDefault="0029245B" w:rsidP="00B7455C">
      <w:pPr>
        <w:spacing w:after="0"/>
        <w:ind w:left="5529"/>
        <w:jc w:val="center"/>
        <w:rPr>
          <w:rFonts w:ascii="Times New Roman" w:hAnsi="Times New Roman" w:cs="Times New Roman"/>
          <w:sz w:val="16"/>
          <w:szCs w:val="16"/>
        </w:rPr>
      </w:pPr>
      <w:r w:rsidRPr="0029245B">
        <w:rPr>
          <w:rFonts w:ascii="Times New Roman" w:hAnsi="Times New Roman" w:cs="Times New Roman"/>
          <w:sz w:val="16"/>
          <w:szCs w:val="16"/>
        </w:rPr>
        <w:t xml:space="preserve">(наименование организации, предприятия, </w:t>
      </w:r>
    </w:p>
    <w:p w:rsidR="0029245B" w:rsidRPr="0029245B" w:rsidRDefault="0029245B" w:rsidP="00B7455C">
      <w:pPr>
        <w:spacing w:after="0"/>
        <w:ind w:left="5529"/>
        <w:rPr>
          <w:rFonts w:ascii="Times New Roman" w:hAnsi="Times New Roman" w:cs="Times New Roman"/>
          <w:sz w:val="28"/>
        </w:rPr>
      </w:pPr>
      <w:r w:rsidRPr="0029245B">
        <w:rPr>
          <w:rFonts w:ascii="Times New Roman" w:hAnsi="Times New Roman" w:cs="Times New Roman"/>
          <w:sz w:val="28"/>
        </w:rPr>
        <w:t>____________________________</w:t>
      </w:r>
    </w:p>
    <w:p w:rsidR="0029245B" w:rsidRPr="0029245B" w:rsidRDefault="0029245B" w:rsidP="00B7455C">
      <w:pPr>
        <w:spacing w:after="0"/>
        <w:ind w:left="5529"/>
        <w:rPr>
          <w:rFonts w:ascii="Times New Roman" w:hAnsi="Times New Roman" w:cs="Times New Roman"/>
          <w:sz w:val="16"/>
          <w:szCs w:val="16"/>
        </w:rPr>
      </w:pPr>
      <w:r w:rsidRPr="0029245B">
        <w:rPr>
          <w:rFonts w:ascii="Times New Roman" w:hAnsi="Times New Roman" w:cs="Times New Roman"/>
          <w:sz w:val="16"/>
          <w:szCs w:val="16"/>
        </w:rPr>
        <w:t>его адрес Ф.И.О. застройщика,</w:t>
      </w:r>
    </w:p>
    <w:p w:rsidR="0029245B" w:rsidRPr="0029245B" w:rsidRDefault="0029245B" w:rsidP="00B7455C">
      <w:pPr>
        <w:spacing w:after="0"/>
        <w:ind w:left="5529"/>
        <w:rPr>
          <w:rFonts w:ascii="Times New Roman" w:hAnsi="Times New Roman" w:cs="Times New Roman"/>
          <w:sz w:val="28"/>
        </w:rPr>
      </w:pPr>
      <w:r w:rsidRPr="0029245B">
        <w:rPr>
          <w:rFonts w:ascii="Times New Roman" w:hAnsi="Times New Roman" w:cs="Times New Roman"/>
          <w:sz w:val="28"/>
        </w:rPr>
        <w:t>____________________________</w:t>
      </w:r>
    </w:p>
    <w:p w:rsidR="0029245B" w:rsidRPr="0029245B" w:rsidRDefault="0029245B" w:rsidP="00B7455C">
      <w:pPr>
        <w:spacing w:after="0"/>
        <w:jc w:val="center"/>
        <w:rPr>
          <w:rFonts w:ascii="Times New Roman" w:hAnsi="Times New Roman" w:cs="Times New Roman"/>
          <w:sz w:val="16"/>
          <w:szCs w:val="16"/>
        </w:rPr>
      </w:pPr>
      <w:r w:rsidRPr="0029245B">
        <w:rPr>
          <w:rFonts w:ascii="Times New Roman" w:hAnsi="Times New Roman" w:cs="Times New Roman"/>
          <w:sz w:val="16"/>
          <w:szCs w:val="16"/>
        </w:rPr>
        <w:t xml:space="preserve">                                                                                                                        адрес проживания, почтовый индекс, телефон,)</w:t>
      </w:r>
    </w:p>
    <w:p w:rsidR="0029245B" w:rsidRPr="0029245B" w:rsidRDefault="0029245B" w:rsidP="00B7455C">
      <w:pPr>
        <w:spacing w:after="0"/>
        <w:jc w:val="center"/>
        <w:rPr>
          <w:rFonts w:ascii="Times New Roman" w:hAnsi="Times New Roman" w:cs="Times New Roman"/>
          <w:b/>
        </w:rPr>
      </w:pPr>
    </w:p>
    <w:p w:rsidR="0029245B" w:rsidRPr="0029245B" w:rsidRDefault="0029245B" w:rsidP="00B7455C">
      <w:pPr>
        <w:spacing w:after="0"/>
        <w:jc w:val="center"/>
        <w:rPr>
          <w:rFonts w:ascii="Times New Roman" w:hAnsi="Times New Roman" w:cs="Times New Roman"/>
          <w:b/>
        </w:rPr>
      </w:pPr>
      <w:r w:rsidRPr="0029245B">
        <w:rPr>
          <w:rFonts w:ascii="Times New Roman" w:hAnsi="Times New Roman" w:cs="Times New Roman"/>
          <w:b/>
        </w:rPr>
        <w:t>ЗАЯВЛЕНИЕ</w:t>
      </w:r>
    </w:p>
    <w:p w:rsidR="0029245B" w:rsidRPr="0029245B" w:rsidRDefault="0029245B" w:rsidP="00B7455C">
      <w:pPr>
        <w:spacing w:after="0"/>
        <w:jc w:val="center"/>
        <w:rPr>
          <w:rFonts w:ascii="Times New Roman" w:hAnsi="Times New Roman" w:cs="Times New Roman"/>
          <w:b/>
        </w:rPr>
      </w:pPr>
      <w:r w:rsidRPr="0029245B">
        <w:rPr>
          <w:rFonts w:ascii="Times New Roman" w:hAnsi="Times New Roman" w:cs="Times New Roman"/>
          <w:b/>
        </w:rPr>
        <w:t>о выдаче разрешения на строительство (реконструкцию, капитальный ремонт)</w:t>
      </w:r>
    </w:p>
    <w:p w:rsidR="0029245B" w:rsidRPr="0029245B" w:rsidRDefault="0029245B" w:rsidP="00B7455C">
      <w:pPr>
        <w:spacing w:after="0"/>
        <w:jc w:val="both"/>
        <w:rPr>
          <w:rFonts w:ascii="Times New Roman" w:hAnsi="Times New Roman" w:cs="Times New Roman"/>
          <w:b/>
        </w:rPr>
      </w:pPr>
    </w:p>
    <w:p w:rsidR="0029245B" w:rsidRPr="0029245B" w:rsidRDefault="0029245B" w:rsidP="00B7455C">
      <w:pPr>
        <w:spacing w:after="0"/>
        <w:jc w:val="both"/>
        <w:rPr>
          <w:rFonts w:ascii="Times New Roman" w:hAnsi="Times New Roman" w:cs="Times New Roman"/>
        </w:rPr>
      </w:pPr>
      <w:r w:rsidRPr="0029245B">
        <w:rPr>
          <w:rFonts w:ascii="Times New Roman" w:hAnsi="Times New Roman" w:cs="Times New Roman"/>
        </w:rPr>
        <w:t>В соответствии со статьёй 51 Градостроительного Кодекса РФ прошу выдать разрешение</w:t>
      </w:r>
    </w:p>
    <w:p w:rsidR="0029245B" w:rsidRPr="0029245B" w:rsidRDefault="0029245B" w:rsidP="00B7455C">
      <w:pPr>
        <w:spacing w:after="0"/>
        <w:ind w:left="180"/>
        <w:jc w:val="both"/>
        <w:rPr>
          <w:rFonts w:ascii="Times New Roman" w:hAnsi="Times New Roman" w:cs="Times New Roman"/>
        </w:rPr>
      </w:pPr>
      <w:r w:rsidRPr="0029245B">
        <w:rPr>
          <w:rFonts w:ascii="Times New Roman" w:hAnsi="Times New Roman" w:cs="Times New Roman"/>
        </w:rPr>
        <w:t>___________________________________________________________________________</w:t>
      </w:r>
    </w:p>
    <w:p w:rsidR="0029245B" w:rsidRPr="0029245B" w:rsidRDefault="0029245B" w:rsidP="00B7455C">
      <w:pPr>
        <w:spacing w:after="0"/>
        <w:jc w:val="both"/>
        <w:rPr>
          <w:rFonts w:ascii="Times New Roman" w:hAnsi="Times New Roman" w:cs="Times New Roman"/>
          <w:sz w:val="20"/>
          <w:szCs w:val="20"/>
        </w:rPr>
      </w:pPr>
      <w:r w:rsidRPr="0029245B">
        <w:rPr>
          <w:rFonts w:ascii="Times New Roman" w:hAnsi="Times New Roman" w:cs="Times New Roman"/>
        </w:rPr>
        <w:t xml:space="preserve">       </w:t>
      </w:r>
      <w:r w:rsidRPr="0029245B">
        <w:rPr>
          <w:rFonts w:ascii="Times New Roman" w:hAnsi="Times New Roman" w:cs="Times New Roman"/>
          <w:sz w:val="20"/>
          <w:szCs w:val="20"/>
        </w:rPr>
        <w:t>(разрешение на выполнение: всех строительно-монтажных работ,</w:t>
      </w:r>
    </w:p>
    <w:p w:rsidR="0029245B" w:rsidRPr="0029245B" w:rsidRDefault="0029245B" w:rsidP="00B7455C">
      <w:pPr>
        <w:spacing w:after="0"/>
        <w:jc w:val="both"/>
        <w:rPr>
          <w:rFonts w:ascii="Times New Roman" w:hAnsi="Times New Roman" w:cs="Times New Roman"/>
        </w:rPr>
      </w:pPr>
      <w:r w:rsidRPr="0029245B">
        <w:rPr>
          <w:rFonts w:ascii="Times New Roman" w:hAnsi="Times New Roman" w:cs="Times New Roman"/>
        </w:rPr>
        <w:t xml:space="preserve">  ____________________________________________________________________________</w:t>
      </w:r>
    </w:p>
    <w:p w:rsidR="0029245B" w:rsidRPr="0029245B" w:rsidRDefault="0029245B" w:rsidP="00B7455C">
      <w:pPr>
        <w:spacing w:after="0"/>
        <w:jc w:val="both"/>
        <w:rPr>
          <w:rFonts w:ascii="Times New Roman" w:hAnsi="Times New Roman" w:cs="Times New Roman"/>
          <w:sz w:val="20"/>
          <w:szCs w:val="20"/>
        </w:rPr>
      </w:pPr>
      <w:r w:rsidRPr="0029245B">
        <w:rPr>
          <w:rFonts w:ascii="Times New Roman" w:hAnsi="Times New Roman" w:cs="Times New Roman"/>
        </w:rPr>
        <w:t xml:space="preserve">      </w:t>
      </w:r>
      <w:r w:rsidRPr="0029245B">
        <w:rPr>
          <w:rFonts w:ascii="Times New Roman" w:hAnsi="Times New Roman" w:cs="Times New Roman"/>
          <w:sz w:val="20"/>
          <w:szCs w:val="20"/>
        </w:rPr>
        <w:t>отдельных видов работ, на выполнение подготовительных работ - нужное</w:t>
      </w:r>
    </w:p>
    <w:p w:rsidR="0029245B" w:rsidRPr="0029245B" w:rsidRDefault="0029245B" w:rsidP="00B7455C">
      <w:pPr>
        <w:spacing w:after="0"/>
        <w:jc w:val="both"/>
        <w:rPr>
          <w:rFonts w:ascii="Times New Roman" w:hAnsi="Times New Roman" w:cs="Times New Roman"/>
          <w:sz w:val="20"/>
          <w:szCs w:val="20"/>
        </w:rPr>
      </w:pPr>
      <w:r w:rsidRPr="0029245B">
        <w:rPr>
          <w:rFonts w:ascii="Times New Roman" w:hAnsi="Times New Roman" w:cs="Times New Roman"/>
        </w:rPr>
        <w:t xml:space="preserve"> </w:t>
      </w:r>
      <w:r w:rsidRPr="0029245B">
        <w:rPr>
          <w:rFonts w:ascii="Times New Roman" w:hAnsi="Times New Roman" w:cs="Times New Roman"/>
          <w:sz w:val="20"/>
          <w:szCs w:val="20"/>
        </w:rPr>
        <w:t xml:space="preserve">____________________________________________________________________________________________ </w:t>
      </w:r>
    </w:p>
    <w:p w:rsidR="0029245B" w:rsidRPr="0029245B" w:rsidRDefault="0029245B" w:rsidP="00B7455C">
      <w:pPr>
        <w:spacing w:after="0"/>
        <w:jc w:val="both"/>
        <w:rPr>
          <w:rFonts w:ascii="Times New Roman" w:hAnsi="Times New Roman" w:cs="Times New Roman"/>
          <w:sz w:val="20"/>
          <w:szCs w:val="20"/>
        </w:rPr>
      </w:pPr>
      <w:r w:rsidRPr="0029245B">
        <w:rPr>
          <w:rFonts w:ascii="Times New Roman" w:hAnsi="Times New Roman" w:cs="Times New Roman"/>
          <w:sz w:val="20"/>
          <w:szCs w:val="20"/>
        </w:rPr>
        <w:t xml:space="preserve">                     указать, наименование объекта)</w:t>
      </w:r>
    </w:p>
    <w:p w:rsidR="0029245B" w:rsidRPr="0029245B" w:rsidRDefault="008E7E3F" w:rsidP="00B7455C">
      <w:pPr>
        <w:spacing w:after="0"/>
        <w:jc w:val="both"/>
        <w:rPr>
          <w:rFonts w:ascii="Times New Roman" w:hAnsi="Times New Roman" w:cs="Times New Roman"/>
          <w:sz w:val="20"/>
          <w:szCs w:val="20"/>
        </w:rPr>
      </w:pPr>
      <w:r w:rsidRPr="008E7E3F">
        <w:rPr>
          <w:rFonts w:ascii="Times New Roman" w:hAnsi="Times New Roman" w:cs="Times New Roman"/>
        </w:rPr>
        <w:pict>
          <v:line id="_x0000_s1036" style="position:absolute;left:0;text-align:left;z-index:251670528" from="6pt,9.3pt" to="451.35pt,9.3pt" strokeweight=".09mm">
            <v:stroke joinstyle="miter"/>
          </v:line>
        </w:pict>
      </w:r>
      <w:r w:rsidR="0029245B" w:rsidRPr="0029245B">
        <w:rPr>
          <w:rFonts w:ascii="Times New Roman" w:hAnsi="Times New Roman" w:cs="Times New Roman"/>
          <w:sz w:val="20"/>
          <w:szCs w:val="20"/>
        </w:rPr>
        <w:t xml:space="preserve">    </w:t>
      </w:r>
    </w:p>
    <w:p w:rsidR="0029245B" w:rsidRPr="0029245B" w:rsidRDefault="008E7E3F" w:rsidP="00B7455C">
      <w:pPr>
        <w:spacing w:after="0"/>
        <w:rPr>
          <w:rFonts w:ascii="Times New Roman" w:hAnsi="Times New Roman" w:cs="Times New Roman"/>
        </w:rPr>
      </w:pPr>
      <w:r>
        <w:rPr>
          <w:rFonts w:ascii="Times New Roman" w:hAnsi="Times New Roman" w:cs="Times New Roman"/>
        </w:rPr>
        <w:pict>
          <v:line id="_x0000_s1038" style="position:absolute;z-index:251672576" from="222pt,12.95pt" to="459pt,12.95pt" strokeweight=".09mm">
            <v:stroke joinstyle="miter"/>
          </v:line>
        </w:pict>
      </w:r>
      <w:r w:rsidR="0029245B" w:rsidRPr="0029245B">
        <w:rPr>
          <w:rFonts w:ascii="Times New Roman" w:hAnsi="Times New Roman" w:cs="Times New Roman"/>
        </w:rPr>
        <w:t xml:space="preserve">на земельном участке по адресу: </w:t>
      </w:r>
    </w:p>
    <w:p w:rsidR="0029245B" w:rsidRPr="0029245B" w:rsidRDefault="0029245B" w:rsidP="00B7455C">
      <w:pPr>
        <w:spacing w:after="0"/>
        <w:jc w:val="both"/>
        <w:rPr>
          <w:rFonts w:ascii="Times New Roman" w:hAnsi="Times New Roman" w:cs="Times New Roman"/>
          <w:sz w:val="20"/>
          <w:szCs w:val="20"/>
        </w:rPr>
      </w:pPr>
      <w:r w:rsidRPr="0029245B">
        <w:rPr>
          <w:rFonts w:ascii="Times New Roman" w:hAnsi="Times New Roman" w:cs="Times New Roman"/>
          <w:sz w:val="20"/>
          <w:szCs w:val="20"/>
        </w:rPr>
        <w:t xml:space="preserve">                                         (поселение, улица, номер участка)</w:t>
      </w:r>
    </w:p>
    <w:p w:rsidR="0029245B" w:rsidRPr="0029245B" w:rsidRDefault="008E7E3F" w:rsidP="00B7455C">
      <w:pPr>
        <w:spacing w:after="0"/>
        <w:jc w:val="both"/>
        <w:rPr>
          <w:rFonts w:ascii="Times New Roman" w:hAnsi="Times New Roman" w:cs="Times New Roman"/>
          <w:i/>
          <w:u w:val="single"/>
        </w:rPr>
      </w:pPr>
      <w:r w:rsidRPr="008E7E3F">
        <w:rPr>
          <w:rFonts w:ascii="Times New Roman" w:hAnsi="Times New Roman" w:cs="Times New Roman"/>
        </w:rPr>
        <w:pict>
          <v:line id="_x0000_s1037" style="position:absolute;left:0;text-align:left;z-index:251671552" from="0,5.45pt" to="459.6pt,5.45pt" strokeweight=".09mm">
            <v:stroke joinstyle="miter"/>
          </v:line>
        </w:pict>
      </w:r>
    </w:p>
    <w:p w:rsidR="0029245B" w:rsidRPr="00B7455C" w:rsidRDefault="008E7E3F" w:rsidP="00B7455C">
      <w:pPr>
        <w:spacing w:after="0"/>
        <w:jc w:val="both"/>
        <w:rPr>
          <w:rFonts w:ascii="Times New Roman" w:hAnsi="Times New Roman" w:cs="Times New Roman"/>
          <w:b/>
          <w:i/>
          <w:u w:val="single"/>
        </w:rPr>
      </w:pPr>
      <w:r w:rsidRPr="008E7E3F">
        <w:rPr>
          <w:rFonts w:ascii="Times New Roman" w:hAnsi="Times New Roman" w:cs="Times New Roman"/>
        </w:rPr>
        <w:pict>
          <v:shapetype id="_x0000_t202" coordsize="21600,21600" o:spt="202" path="m,l,21600r21600,l21600,xe">
            <v:stroke joinstyle="miter"/>
            <v:path gradientshapeok="t" o:connecttype="rect"/>
          </v:shapetype>
          <v:shape id="_x0000_s1040" type="#_x0000_t202" style="position:absolute;left:0;text-align:left;margin-left:269.9pt;margin-top:29.8pt;width:227.45pt;height:97.25pt;z-index:251674624;mso-wrap-distance-left:9.05pt;mso-wrap-distance-right:9.05pt" strokecolor="white" strokeweight=".5pt">
            <v:fill color2="black"/>
            <v:stroke color2="black"/>
            <v:textbox inset="7.45pt,3.85pt,7.45pt,3.85pt">
              <w:txbxContent>
                <w:p w:rsidR="0029245B" w:rsidRPr="00B7455C" w:rsidRDefault="0029245B" w:rsidP="0029245B">
                  <w:pPr>
                    <w:rPr>
                      <w:rFonts w:ascii="Times New Roman" w:hAnsi="Times New Roman" w:cs="Times New Roman"/>
                      <w:sz w:val="24"/>
                      <w:szCs w:val="24"/>
                    </w:rPr>
                  </w:pPr>
                  <w:r w:rsidRPr="00B7455C">
                    <w:rPr>
                      <w:rFonts w:ascii="Times New Roman" w:hAnsi="Times New Roman" w:cs="Times New Roman"/>
                      <w:sz w:val="24"/>
                      <w:szCs w:val="24"/>
                    </w:rPr>
                    <w:t>Общая площадь жилых помещений(с учётом балконов, лоджий, веранд и террас) _______</w:t>
                  </w:r>
                </w:p>
                <w:p w:rsidR="0029245B" w:rsidRPr="00B7455C" w:rsidRDefault="0029245B" w:rsidP="0029245B">
                  <w:pPr>
                    <w:rPr>
                      <w:rFonts w:ascii="Times New Roman" w:hAnsi="Times New Roman" w:cs="Times New Roman"/>
                      <w:sz w:val="24"/>
                      <w:szCs w:val="24"/>
                    </w:rPr>
                  </w:pPr>
                  <w:r w:rsidRPr="00B7455C">
                    <w:rPr>
                      <w:rFonts w:ascii="Times New Roman" w:hAnsi="Times New Roman" w:cs="Times New Roman"/>
                      <w:sz w:val="24"/>
                      <w:szCs w:val="24"/>
                    </w:rPr>
                    <w:t>Строительный объём ___________________</w:t>
                  </w:r>
                </w:p>
                <w:p w:rsidR="0029245B" w:rsidRPr="00B7455C" w:rsidRDefault="0029245B" w:rsidP="0029245B">
                  <w:pPr>
                    <w:rPr>
                      <w:rFonts w:ascii="Times New Roman" w:hAnsi="Times New Roman" w:cs="Times New Roman"/>
                      <w:sz w:val="24"/>
                      <w:szCs w:val="24"/>
                    </w:rPr>
                  </w:pPr>
                  <w:r w:rsidRPr="00B7455C">
                    <w:rPr>
                      <w:rFonts w:ascii="Times New Roman" w:hAnsi="Times New Roman" w:cs="Times New Roman"/>
                      <w:sz w:val="24"/>
                      <w:szCs w:val="24"/>
                    </w:rPr>
                    <w:t>Теплоснабжение _______________________</w:t>
                  </w:r>
                </w:p>
                <w:p w:rsidR="0029245B" w:rsidRPr="007B64F5" w:rsidRDefault="0029245B" w:rsidP="0029245B">
                  <w:r>
                    <w:t>Водоснабжение __________</w:t>
                  </w:r>
                  <w:r w:rsidRPr="007B64F5">
                    <w:t>______________</w:t>
                  </w:r>
                </w:p>
                <w:p w:rsidR="0029245B" w:rsidRPr="007B64F5" w:rsidRDefault="0029245B" w:rsidP="0029245B">
                  <w:r>
                    <w:t>Канализация _________</w:t>
                  </w:r>
                  <w:r w:rsidRPr="007B64F5">
                    <w:t>__________________</w:t>
                  </w:r>
                </w:p>
                <w:p w:rsidR="0029245B" w:rsidRDefault="0029245B" w:rsidP="0029245B">
                  <w:pPr>
                    <w:rPr>
                      <w:sz w:val="20"/>
                      <w:szCs w:val="20"/>
                    </w:rPr>
                  </w:pPr>
                  <w:r>
                    <w:t>Электроснабжение_</w:t>
                  </w:r>
                  <w:r w:rsidRPr="007B64F5">
                    <w:t>_____________________</w:t>
                  </w:r>
                </w:p>
              </w:txbxContent>
            </v:textbox>
            <w10:wrap type="square"/>
          </v:shape>
        </w:pict>
      </w:r>
      <w:r w:rsidR="0029245B" w:rsidRPr="00B7455C">
        <w:rPr>
          <w:rFonts w:ascii="Times New Roman" w:hAnsi="Times New Roman" w:cs="Times New Roman"/>
          <w:b/>
          <w:i/>
          <w:u w:val="single"/>
        </w:rPr>
        <w:t>Краткие характеристики объекта:</w:t>
      </w:r>
    </w:p>
    <w:p w:rsidR="0029245B" w:rsidRPr="00B7455C" w:rsidRDefault="008E7E3F" w:rsidP="00B7455C">
      <w:pPr>
        <w:spacing w:after="0"/>
        <w:jc w:val="both"/>
        <w:rPr>
          <w:rFonts w:ascii="Times New Roman" w:hAnsi="Times New Roman" w:cs="Times New Roman"/>
        </w:rPr>
      </w:pPr>
      <w:r>
        <w:rPr>
          <w:rFonts w:ascii="Times New Roman" w:hAnsi="Times New Roman" w:cs="Times New Roman"/>
        </w:rPr>
        <w:pict>
          <v:shape id="_x0000_s1039" type="#_x0000_t202" style="position:absolute;left:0;text-align:left;margin-left:-.1pt;margin-top:11.2pt;width:242.45pt;height:115.55pt;z-index:251673600;mso-wrap-distance-left:9.05pt;mso-wrap-distance-right:9.05pt" strokecolor="white" strokeweight=".5pt">
            <v:fill color2="black"/>
            <v:stroke color2="black"/>
            <v:textbox inset="7.45pt,3.85pt,7.45pt,3.85pt">
              <w:txbxContent>
                <w:p w:rsidR="0029245B" w:rsidRPr="007B64F5" w:rsidRDefault="0029245B" w:rsidP="0029245B">
                  <w:r w:rsidRPr="007B64F5">
                    <w:t>Этажность ____________________</w:t>
                  </w:r>
                  <w:r>
                    <w:t>__</w:t>
                  </w:r>
                  <w:r w:rsidRPr="007B64F5">
                    <w:t>________</w:t>
                  </w:r>
                </w:p>
                <w:p w:rsidR="0029245B" w:rsidRPr="007B64F5" w:rsidRDefault="0029245B" w:rsidP="0029245B">
                  <w:r>
                    <w:t>Материалы стен ___________</w:t>
                  </w:r>
                  <w:r w:rsidRPr="007B64F5">
                    <w:t>______________</w:t>
                  </w:r>
                </w:p>
                <w:p w:rsidR="0029245B" w:rsidRPr="007B64F5" w:rsidRDefault="0029245B" w:rsidP="0029245B">
                  <w:r w:rsidRPr="007B64F5">
                    <w:t>Ма</w:t>
                  </w:r>
                  <w:r>
                    <w:t>териалы перекрытий __________</w:t>
                  </w:r>
                  <w:r w:rsidRPr="007B64F5">
                    <w:t>_________</w:t>
                  </w:r>
                </w:p>
                <w:p w:rsidR="0029245B" w:rsidRPr="007B64F5" w:rsidRDefault="0029245B" w:rsidP="0029245B">
                  <w:r>
                    <w:t>Материал кровли ___________</w:t>
                  </w:r>
                  <w:r w:rsidRPr="007B64F5">
                    <w:t>______________</w:t>
                  </w:r>
                </w:p>
                <w:p w:rsidR="0029245B" w:rsidRPr="007B64F5" w:rsidRDefault="0029245B" w:rsidP="0029245B">
                  <w:r w:rsidRPr="007B64F5">
                    <w:t xml:space="preserve">Общая </w:t>
                  </w:r>
                  <w:r>
                    <w:t>площадь жилых помещений ______</w:t>
                  </w:r>
                  <w:r w:rsidRPr="007B64F5">
                    <w:t xml:space="preserve">___ </w:t>
                  </w:r>
                </w:p>
                <w:p w:rsidR="0029245B" w:rsidRPr="007B64F5" w:rsidRDefault="0029245B" w:rsidP="0029245B">
                  <w:r w:rsidRPr="007B64F5">
                    <w:t xml:space="preserve">(за исключением балконов, лоджий, </w:t>
                  </w:r>
                </w:p>
                <w:p w:rsidR="0029245B" w:rsidRPr="007B64F5" w:rsidRDefault="0029245B" w:rsidP="0029245B">
                  <w:r>
                    <w:t>веранд и террас)_</w:t>
                  </w:r>
                  <w:r w:rsidRPr="007B64F5">
                    <w:t>_________________________</w:t>
                  </w:r>
                </w:p>
                <w:p w:rsidR="0029245B" w:rsidRPr="007B64F5" w:rsidRDefault="0029245B" w:rsidP="0029245B">
                  <w:r w:rsidRPr="007B64F5">
                    <w:t>Площадь жилая _________________</w:t>
                  </w:r>
                  <w:r>
                    <w:t>____</w:t>
                  </w:r>
                  <w:r w:rsidRPr="007B64F5">
                    <w:t>_____</w:t>
                  </w:r>
                </w:p>
              </w:txbxContent>
            </v:textbox>
            <w10:wrap type="square"/>
          </v:shape>
        </w:pict>
      </w:r>
      <w:r w:rsidR="0029245B" w:rsidRPr="00B7455C">
        <w:rPr>
          <w:rFonts w:ascii="Times New Roman" w:hAnsi="Times New Roman" w:cs="Times New Roman"/>
        </w:rPr>
        <w:t xml:space="preserve">                                                         </w:t>
      </w:r>
    </w:p>
    <w:p w:rsidR="0029245B" w:rsidRPr="00B7455C" w:rsidRDefault="0029245B" w:rsidP="00B7455C">
      <w:pPr>
        <w:pStyle w:val="21"/>
        <w:ind w:left="180"/>
      </w:pPr>
      <w:r w:rsidRPr="00B7455C">
        <w:t>_________________________________</w:t>
      </w:r>
    </w:p>
    <w:p w:rsidR="0029245B" w:rsidRPr="00B7455C" w:rsidRDefault="0029245B" w:rsidP="00B7455C">
      <w:pPr>
        <w:pStyle w:val="21"/>
        <w:ind w:left="3828"/>
        <w:rPr>
          <w:sz w:val="20"/>
          <w:szCs w:val="20"/>
        </w:rPr>
      </w:pPr>
      <w:r w:rsidRPr="00B7455C">
        <w:t xml:space="preserve"> </w:t>
      </w:r>
      <w:r w:rsidRPr="00B7455C">
        <w:rPr>
          <w:sz w:val="20"/>
          <w:szCs w:val="20"/>
        </w:rPr>
        <w:t>подпись                    фамилия, имя, отчество</w:t>
      </w:r>
    </w:p>
    <w:p w:rsidR="0029245B" w:rsidRPr="00B7455C" w:rsidRDefault="0029245B" w:rsidP="00B7455C">
      <w:pPr>
        <w:pStyle w:val="21"/>
        <w:ind w:left="3828"/>
        <w:jc w:val="left"/>
      </w:pPr>
      <w:r w:rsidRPr="00B7455C">
        <w:t xml:space="preserve">"_____" ____________________ 20___  г. </w:t>
      </w:r>
    </w:p>
    <w:p w:rsidR="0029245B" w:rsidRPr="00B7455C" w:rsidRDefault="0029245B" w:rsidP="00B7455C">
      <w:pPr>
        <w:pStyle w:val="21"/>
      </w:pPr>
      <w:r w:rsidRPr="00B7455C">
        <w:t>Согласовано:</w:t>
      </w:r>
    </w:p>
    <w:p w:rsidR="0029245B" w:rsidRPr="00B7455C" w:rsidRDefault="0029245B" w:rsidP="00B7455C">
      <w:pPr>
        <w:pStyle w:val="21"/>
      </w:pPr>
      <w:r w:rsidRPr="00B7455C">
        <w:t xml:space="preserve">специалист 1-ой категории по архитектуре и землеустройству </w:t>
      </w:r>
      <w:r w:rsidRPr="00B7455C">
        <w:tab/>
      </w:r>
    </w:p>
    <w:p w:rsidR="0029245B" w:rsidRPr="0029245B" w:rsidRDefault="0029245B" w:rsidP="00B7455C">
      <w:pPr>
        <w:pStyle w:val="21"/>
      </w:pPr>
    </w:p>
    <w:p w:rsidR="0029245B" w:rsidRPr="0029245B" w:rsidRDefault="00B7455C" w:rsidP="00B7455C">
      <w:pPr>
        <w:pStyle w:val="21"/>
        <w:rPr>
          <w:b/>
        </w:rPr>
      </w:pPr>
      <w:r>
        <w:t>Глава Тунгусовского</w:t>
      </w:r>
      <w:r w:rsidR="0029245B" w:rsidRPr="0029245B">
        <w:t xml:space="preserve"> сельского поселения</w:t>
      </w:r>
      <w:r w:rsidR="0029245B" w:rsidRPr="0029245B">
        <w:tab/>
      </w:r>
    </w:p>
    <w:p w:rsidR="0029245B" w:rsidRPr="0029245B" w:rsidRDefault="0029245B" w:rsidP="00B7455C">
      <w:pPr>
        <w:spacing w:after="0"/>
        <w:jc w:val="both"/>
        <w:rPr>
          <w:rFonts w:ascii="Times New Roman" w:hAnsi="Times New Roman" w:cs="Times New Roman"/>
        </w:rPr>
      </w:pPr>
      <w:r w:rsidRPr="0029245B">
        <w:rPr>
          <w:rFonts w:ascii="Times New Roman" w:hAnsi="Times New Roman" w:cs="Times New Roman"/>
        </w:rPr>
        <w:t>"____"____________ 20____г.</w:t>
      </w:r>
    </w:p>
    <w:p w:rsidR="0029245B" w:rsidRPr="0029245B" w:rsidRDefault="0029245B" w:rsidP="00B7455C">
      <w:pPr>
        <w:autoSpaceDE w:val="0"/>
        <w:autoSpaceDN w:val="0"/>
        <w:adjustRightInd w:val="0"/>
        <w:spacing w:after="0"/>
        <w:ind w:firstLine="708"/>
        <w:jc w:val="center"/>
        <w:rPr>
          <w:rFonts w:ascii="Times New Roman" w:hAnsi="Times New Roman" w:cs="Times New Roman"/>
          <w:sz w:val="28"/>
          <w:szCs w:val="28"/>
        </w:rPr>
      </w:pPr>
      <w:r w:rsidRPr="0029245B">
        <w:rPr>
          <w:rFonts w:ascii="Times New Roman" w:hAnsi="Times New Roman" w:cs="Times New Roman"/>
          <w:sz w:val="28"/>
          <w:szCs w:val="28"/>
        </w:rPr>
        <w:t xml:space="preserve">ПЕРЕЧЕНЬ ДОКУМЕНТОВ, ПРИЛАГАЕМЫХ К ЗАЯВЛЕНИЮ </w:t>
      </w:r>
    </w:p>
    <w:p w:rsidR="0029245B" w:rsidRPr="0029245B" w:rsidRDefault="0029245B" w:rsidP="00B7455C">
      <w:pPr>
        <w:autoSpaceDE w:val="0"/>
        <w:autoSpaceDN w:val="0"/>
        <w:adjustRightInd w:val="0"/>
        <w:spacing w:after="0"/>
        <w:ind w:firstLine="708"/>
        <w:jc w:val="center"/>
        <w:rPr>
          <w:rFonts w:ascii="Times New Roman" w:hAnsi="Times New Roman" w:cs="Times New Roman"/>
          <w:sz w:val="28"/>
          <w:szCs w:val="28"/>
        </w:rPr>
      </w:pPr>
      <w:r w:rsidRPr="0029245B">
        <w:rPr>
          <w:rFonts w:ascii="Times New Roman" w:hAnsi="Times New Roman" w:cs="Times New Roman"/>
          <w:sz w:val="28"/>
          <w:szCs w:val="28"/>
        </w:rPr>
        <w:lastRenderedPageBreak/>
        <w:t>НА ВЫДАЧУ РАЗРЕШЕНИЯ НА СТРОИТЕЛЬСТВО</w:t>
      </w:r>
    </w:p>
    <w:p w:rsidR="0029245B" w:rsidRPr="0029245B" w:rsidRDefault="0029245B" w:rsidP="00B7455C">
      <w:pPr>
        <w:autoSpaceDE w:val="0"/>
        <w:autoSpaceDN w:val="0"/>
        <w:adjustRightInd w:val="0"/>
        <w:spacing w:after="0"/>
        <w:ind w:firstLine="708"/>
        <w:jc w:val="center"/>
        <w:rPr>
          <w:rFonts w:ascii="Times New Roman" w:hAnsi="Times New Roman" w:cs="Times New Roman"/>
          <w:sz w:val="20"/>
          <w:szCs w:val="20"/>
        </w:rPr>
      </w:pP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sz w:val="28"/>
          <w:szCs w:val="28"/>
        </w:rPr>
        <w:t>1</w:t>
      </w:r>
      <w:r w:rsidRPr="0029245B">
        <w:rPr>
          <w:rFonts w:ascii="Times New Roman" w:hAnsi="Times New Roman" w:cs="Times New Roman"/>
        </w:rPr>
        <w:t>. Правоустанавливающие документы на земельный участок;</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2. Градостроительный план земельного участка;</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3. Материалы, содержащиеся в проектной документации:</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а) пояснительная записка;</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г) схемы, отображающие архитектурные решения;</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proofErr w:type="spellStart"/>
      <w:r w:rsidRPr="0029245B">
        <w:rPr>
          <w:rFonts w:ascii="Times New Roman" w:hAnsi="Times New Roman" w:cs="Times New Roman"/>
        </w:rPr>
        <w:t>д</w:t>
      </w:r>
      <w:proofErr w:type="spellEnd"/>
      <w:r w:rsidRPr="0029245B">
        <w:rPr>
          <w:rFonts w:ascii="Times New Roman" w:hAnsi="Times New Roman" w:cs="Times New Roman"/>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е) проект организации строительства объекта капитального строительства;</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ж) проект организации работ по сносу или демонтажу объектов капитального строительства, их частей;</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4.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предусмотренных статьей 49 Градостроительного кодекса Российской Федерации;</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6. Согласие всех правообладателей объекта капитального строительства в случае реконструкции такого объекта;</w:t>
      </w:r>
    </w:p>
    <w:p w:rsidR="0029245B" w:rsidRPr="0029245B" w:rsidRDefault="0029245B" w:rsidP="00B7455C">
      <w:pPr>
        <w:autoSpaceDE w:val="0"/>
        <w:autoSpaceDN w:val="0"/>
        <w:adjustRightInd w:val="0"/>
        <w:spacing w:after="0"/>
        <w:ind w:firstLine="708"/>
        <w:jc w:val="both"/>
        <w:rPr>
          <w:rFonts w:ascii="Times New Roman" w:hAnsi="Times New Roman" w:cs="Times New Roman"/>
        </w:rPr>
      </w:pPr>
      <w:r w:rsidRPr="0029245B">
        <w:rPr>
          <w:rFonts w:ascii="Times New Roman" w:hAnsi="Times New Roman" w:cs="Times New Roman"/>
        </w:rPr>
        <w:t>7. К заявлению может прилагаться положительное заключение негосударственной экспертизы проектной документации.</w:t>
      </w:r>
    </w:p>
    <w:p w:rsidR="0029245B" w:rsidRPr="0029245B" w:rsidRDefault="0029245B" w:rsidP="00B7455C">
      <w:pPr>
        <w:autoSpaceDE w:val="0"/>
        <w:autoSpaceDN w:val="0"/>
        <w:adjustRightInd w:val="0"/>
        <w:spacing w:after="0"/>
        <w:ind w:firstLine="708"/>
        <w:jc w:val="both"/>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B7455C" w:rsidRDefault="00B7455C" w:rsidP="0029245B">
      <w:pPr>
        <w:autoSpaceDE w:val="0"/>
        <w:autoSpaceDN w:val="0"/>
        <w:adjustRightInd w:val="0"/>
        <w:ind w:left="5220" w:firstLine="708"/>
        <w:rPr>
          <w:rFonts w:ascii="Times New Roman" w:hAnsi="Times New Roman" w:cs="Times New Roman"/>
          <w:sz w:val="20"/>
          <w:szCs w:val="20"/>
        </w:rPr>
      </w:pPr>
    </w:p>
    <w:p w:rsidR="0029245B" w:rsidRPr="0029245B" w:rsidRDefault="0029245B" w:rsidP="00B7455C">
      <w:pPr>
        <w:autoSpaceDE w:val="0"/>
        <w:autoSpaceDN w:val="0"/>
        <w:adjustRightInd w:val="0"/>
        <w:spacing w:after="0"/>
        <w:ind w:left="5220" w:firstLine="708"/>
        <w:rPr>
          <w:rFonts w:ascii="Times New Roman" w:hAnsi="Times New Roman" w:cs="Times New Roman"/>
          <w:sz w:val="20"/>
          <w:szCs w:val="20"/>
        </w:rPr>
      </w:pPr>
      <w:r w:rsidRPr="0029245B">
        <w:rPr>
          <w:rFonts w:ascii="Times New Roman" w:hAnsi="Times New Roman" w:cs="Times New Roman"/>
          <w:sz w:val="20"/>
          <w:szCs w:val="20"/>
        </w:rPr>
        <w:t>Приложение № 2</w:t>
      </w:r>
    </w:p>
    <w:p w:rsidR="0029245B" w:rsidRPr="0029245B" w:rsidRDefault="0029245B" w:rsidP="00B7455C">
      <w:pPr>
        <w:autoSpaceDE w:val="0"/>
        <w:autoSpaceDN w:val="0"/>
        <w:adjustRightInd w:val="0"/>
        <w:spacing w:after="0"/>
        <w:ind w:left="5220" w:firstLine="708"/>
        <w:rPr>
          <w:rFonts w:ascii="Times New Roman" w:hAnsi="Times New Roman" w:cs="Times New Roman"/>
          <w:sz w:val="20"/>
          <w:szCs w:val="20"/>
        </w:rPr>
      </w:pPr>
      <w:r w:rsidRPr="0029245B">
        <w:rPr>
          <w:rFonts w:ascii="Times New Roman" w:hAnsi="Times New Roman" w:cs="Times New Roman"/>
          <w:sz w:val="20"/>
          <w:szCs w:val="20"/>
        </w:rPr>
        <w:t>к Административному регламенту,</w:t>
      </w:r>
    </w:p>
    <w:p w:rsidR="0029245B" w:rsidRPr="0029245B" w:rsidRDefault="0029245B" w:rsidP="00B7455C">
      <w:pPr>
        <w:spacing w:after="0"/>
        <w:ind w:left="6480"/>
        <w:rPr>
          <w:rFonts w:ascii="Times New Roman" w:hAnsi="Times New Roman" w:cs="Times New Roman"/>
        </w:rPr>
      </w:pPr>
    </w:p>
    <w:p w:rsidR="0029245B" w:rsidRPr="0029245B" w:rsidRDefault="00B7455C" w:rsidP="00B7455C">
      <w:pPr>
        <w:spacing w:after="0"/>
        <w:ind w:left="5580"/>
        <w:rPr>
          <w:rFonts w:ascii="Times New Roman" w:hAnsi="Times New Roman" w:cs="Times New Roman"/>
        </w:rPr>
      </w:pPr>
      <w:r>
        <w:rPr>
          <w:rFonts w:ascii="Times New Roman" w:hAnsi="Times New Roman" w:cs="Times New Roman"/>
        </w:rPr>
        <w:t>Главе Тунгусовского</w:t>
      </w:r>
      <w:r w:rsidR="0029245B" w:rsidRPr="0029245B">
        <w:rPr>
          <w:rFonts w:ascii="Times New Roman" w:hAnsi="Times New Roman" w:cs="Times New Roman"/>
        </w:rPr>
        <w:t xml:space="preserve"> сельского </w:t>
      </w:r>
    </w:p>
    <w:p w:rsidR="0029245B" w:rsidRPr="0029245B" w:rsidRDefault="00B7455C" w:rsidP="00B7455C">
      <w:pPr>
        <w:spacing w:after="0"/>
        <w:ind w:left="5529"/>
        <w:rPr>
          <w:rFonts w:ascii="Times New Roman" w:hAnsi="Times New Roman" w:cs="Times New Roman"/>
        </w:rPr>
      </w:pPr>
      <w:r>
        <w:rPr>
          <w:rFonts w:ascii="Times New Roman" w:hAnsi="Times New Roman" w:cs="Times New Roman"/>
        </w:rPr>
        <w:t xml:space="preserve">поселения  </w:t>
      </w:r>
      <w:proofErr w:type="spellStart"/>
      <w:r>
        <w:rPr>
          <w:rFonts w:ascii="Times New Roman" w:hAnsi="Times New Roman" w:cs="Times New Roman"/>
        </w:rPr>
        <w:t>Н.А.Аксиненко</w:t>
      </w:r>
      <w:proofErr w:type="spellEnd"/>
    </w:p>
    <w:p w:rsidR="0029245B" w:rsidRPr="0029245B" w:rsidRDefault="0029245B" w:rsidP="00B7455C">
      <w:pPr>
        <w:spacing w:after="0"/>
        <w:ind w:left="5529"/>
        <w:rPr>
          <w:rFonts w:ascii="Times New Roman" w:hAnsi="Times New Roman" w:cs="Times New Roman"/>
        </w:rPr>
      </w:pPr>
      <w:r w:rsidRPr="0029245B">
        <w:rPr>
          <w:rFonts w:ascii="Times New Roman" w:hAnsi="Times New Roman" w:cs="Times New Roman"/>
        </w:rPr>
        <w:t>от__________________________</w:t>
      </w:r>
    </w:p>
    <w:p w:rsidR="0029245B" w:rsidRPr="0029245B" w:rsidRDefault="0029245B" w:rsidP="00B7455C">
      <w:pPr>
        <w:spacing w:after="0"/>
        <w:ind w:left="6969" w:firstLine="231"/>
        <w:rPr>
          <w:rFonts w:ascii="Times New Roman" w:hAnsi="Times New Roman" w:cs="Times New Roman"/>
          <w:sz w:val="20"/>
          <w:szCs w:val="20"/>
        </w:rPr>
      </w:pPr>
      <w:r w:rsidRPr="0029245B">
        <w:rPr>
          <w:rFonts w:ascii="Times New Roman" w:hAnsi="Times New Roman" w:cs="Times New Roman"/>
          <w:sz w:val="20"/>
          <w:szCs w:val="20"/>
        </w:rPr>
        <w:t>(Ф.И.О., адрес)</w:t>
      </w:r>
    </w:p>
    <w:p w:rsidR="0029245B" w:rsidRPr="0029245B" w:rsidRDefault="0029245B" w:rsidP="0029245B">
      <w:pPr>
        <w:ind w:left="5529"/>
        <w:rPr>
          <w:rFonts w:ascii="Times New Roman" w:hAnsi="Times New Roman" w:cs="Times New Roman"/>
        </w:rPr>
      </w:pPr>
      <w:r w:rsidRPr="0029245B">
        <w:rPr>
          <w:rFonts w:ascii="Times New Roman" w:hAnsi="Times New Roman" w:cs="Times New Roman"/>
        </w:rPr>
        <w:t>____________________________</w:t>
      </w:r>
    </w:p>
    <w:p w:rsidR="0029245B" w:rsidRPr="0029245B" w:rsidRDefault="0029245B" w:rsidP="0029245B">
      <w:pPr>
        <w:jc w:val="right"/>
        <w:rPr>
          <w:rFonts w:ascii="Times New Roman" w:hAnsi="Times New Roman" w:cs="Times New Roman"/>
        </w:rPr>
      </w:pPr>
    </w:p>
    <w:p w:rsidR="0029245B" w:rsidRPr="0029245B" w:rsidRDefault="0029245B" w:rsidP="0029245B">
      <w:pPr>
        <w:pStyle w:val="1"/>
        <w:widowControl/>
        <w:numPr>
          <w:ilvl w:val="0"/>
          <w:numId w:val="1"/>
        </w:numPr>
        <w:tabs>
          <w:tab w:val="left" w:pos="-78"/>
        </w:tabs>
        <w:spacing w:before="0" w:after="0"/>
        <w:ind w:left="-78"/>
        <w:jc w:val="center"/>
        <w:rPr>
          <w:rFonts w:ascii="Times New Roman" w:hAnsi="Times New Roman" w:cs="Times New Roman"/>
          <w:sz w:val="24"/>
          <w:szCs w:val="24"/>
        </w:rPr>
      </w:pPr>
      <w:r w:rsidRPr="0029245B">
        <w:rPr>
          <w:rFonts w:ascii="Times New Roman" w:hAnsi="Times New Roman" w:cs="Times New Roman"/>
          <w:sz w:val="24"/>
          <w:szCs w:val="24"/>
        </w:rPr>
        <w:t>ЗАЯВЛЕНИЕ</w:t>
      </w:r>
    </w:p>
    <w:p w:rsidR="0029245B" w:rsidRPr="0029245B" w:rsidRDefault="0029245B" w:rsidP="0029245B">
      <w:pPr>
        <w:jc w:val="center"/>
        <w:rPr>
          <w:rFonts w:ascii="Times New Roman" w:hAnsi="Times New Roman" w:cs="Times New Roman"/>
          <w:b/>
        </w:rPr>
      </w:pPr>
      <w:r w:rsidRPr="0029245B">
        <w:rPr>
          <w:rFonts w:ascii="Times New Roman" w:hAnsi="Times New Roman" w:cs="Times New Roman"/>
          <w:b/>
        </w:rPr>
        <w:t>на выдачу разрешения на ввод объекта в эксплуатацию</w:t>
      </w:r>
    </w:p>
    <w:p w:rsidR="0029245B" w:rsidRPr="0029245B" w:rsidRDefault="0029245B" w:rsidP="0029245B">
      <w:pPr>
        <w:ind w:left="-78"/>
        <w:rPr>
          <w:rFonts w:ascii="Times New Roman" w:hAnsi="Times New Roman" w:cs="Times New Roman"/>
          <w:b/>
          <w:bCs/>
          <w:sz w:val="10"/>
          <w:szCs w:val="10"/>
        </w:rPr>
      </w:pPr>
    </w:p>
    <w:p w:rsidR="0029245B" w:rsidRPr="0029245B" w:rsidRDefault="0029245B" w:rsidP="0029245B">
      <w:pPr>
        <w:ind w:left="-78" w:firstLine="786"/>
        <w:jc w:val="both"/>
        <w:rPr>
          <w:rFonts w:ascii="Times New Roman" w:hAnsi="Times New Roman" w:cs="Times New Roman"/>
        </w:rPr>
      </w:pPr>
      <w:r w:rsidRPr="0029245B">
        <w:rPr>
          <w:rFonts w:ascii="Times New Roman" w:hAnsi="Times New Roman" w:cs="Times New Roman"/>
        </w:rPr>
        <w:t>В соответствии со статьёй 55 Градостроительного Кодекса РФ и в связи с завершением  строительства объекта капитального строительства (или индивидуального жилого дома), а также обозначенных на плане хозяйственных строений:</w:t>
      </w:r>
    </w:p>
    <w:p w:rsidR="0029245B" w:rsidRPr="0029245B" w:rsidRDefault="008E7E3F" w:rsidP="0029245B">
      <w:pPr>
        <w:pStyle w:val="21"/>
        <w:jc w:val="left"/>
      </w:pPr>
      <w:r>
        <w:pict>
          <v:line id="_x0000_s1041" style="position:absolute;left:0;text-align:left;z-index:251675648" from="67.8pt,15.3pt" to="461.7pt,15.3pt" strokeweight=".26mm">
            <v:stroke joinstyle="miter"/>
          </v:line>
        </w:pict>
      </w:r>
      <w:r w:rsidR="0029245B" w:rsidRPr="0029245B">
        <w:t xml:space="preserve">по адресу: </w:t>
      </w:r>
    </w:p>
    <w:p w:rsidR="0029245B" w:rsidRPr="0029245B" w:rsidRDefault="0029245B" w:rsidP="0029245B">
      <w:pPr>
        <w:pStyle w:val="21"/>
        <w:jc w:val="left"/>
      </w:pPr>
      <w:r w:rsidRPr="0029245B">
        <w:t>прошу выдать разрешение на ввод объекта в эксплуатацию.</w:t>
      </w:r>
    </w:p>
    <w:p w:rsidR="0029245B" w:rsidRPr="0029245B" w:rsidRDefault="0029245B" w:rsidP="0029245B">
      <w:pPr>
        <w:pStyle w:val="21"/>
        <w:ind w:firstLine="786"/>
        <w:jc w:val="left"/>
      </w:pPr>
      <w:r w:rsidRPr="0029245B">
        <w:t>Строительство объекта осуществлялось на основании разрешения на строительство</w:t>
      </w:r>
    </w:p>
    <w:p w:rsidR="0029245B" w:rsidRPr="0029245B" w:rsidRDefault="0029245B" w:rsidP="0029245B">
      <w:pPr>
        <w:pStyle w:val="21"/>
        <w:ind w:left="0"/>
        <w:jc w:val="left"/>
      </w:pPr>
      <w:r w:rsidRPr="0029245B">
        <w:t>от   « _____ » __________________ 20___ г.      № ________</w:t>
      </w:r>
    </w:p>
    <w:p w:rsidR="0029245B" w:rsidRPr="0029245B" w:rsidRDefault="0029245B" w:rsidP="0029245B">
      <w:pPr>
        <w:pStyle w:val="21"/>
        <w:tabs>
          <w:tab w:val="left" w:pos="8055"/>
        </w:tabs>
        <w:jc w:val="left"/>
      </w:pPr>
      <w:r w:rsidRPr="0029245B">
        <w:t>Начало строительства объекта  "</w:t>
      </w:r>
      <w:r w:rsidRPr="0029245B">
        <w:rPr>
          <w:u w:val="single"/>
        </w:rPr>
        <w:t xml:space="preserve">      </w:t>
      </w:r>
      <w:r w:rsidRPr="0029245B">
        <w:t>" _________ 20___ г.</w:t>
      </w:r>
    </w:p>
    <w:p w:rsidR="0029245B" w:rsidRPr="0029245B" w:rsidRDefault="0029245B" w:rsidP="0029245B">
      <w:pPr>
        <w:pStyle w:val="21"/>
        <w:tabs>
          <w:tab w:val="left" w:pos="8055"/>
        </w:tabs>
        <w:jc w:val="left"/>
      </w:pPr>
      <w:r w:rsidRPr="0029245B">
        <w:t xml:space="preserve">Завершение строительства объекта _______ числа </w:t>
      </w:r>
      <w:proofErr w:type="spellStart"/>
      <w:r w:rsidRPr="0029245B">
        <w:t>___________месяца</w:t>
      </w:r>
      <w:proofErr w:type="spellEnd"/>
      <w:r w:rsidRPr="0029245B">
        <w:t xml:space="preserve"> ___________ года.</w:t>
      </w:r>
    </w:p>
    <w:p w:rsidR="0029245B" w:rsidRPr="0029245B" w:rsidRDefault="0029245B" w:rsidP="0029245B">
      <w:pPr>
        <w:pStyle w:val="21"/>
        <w:ind w:left="0"/>
        <w:jc w:val="left"/>
      </w:pPr>
      <w:r w:rsidRPr="0029245B">
        <w:t>___________________ /__________________________________________</w:t>
      </w:r>
    </w:p>
    <w:p w:rsidR="0029245B" w:rsidRPr="0029245B" w:rsidRDefault="0029245B" w:rsidP="0029245B">
      <w:pPr>
        <w:pStyle w:val="21"/>
        <w:jc w:val="left"/>
        <w:rPr>
          <w:sz w:val="20"/>
          <w:szCs w:val="20"/>
        </w:rPr>
      </w:pPr>
      <w:r w:rsidRPr="0029245B">
        <w:rPr>
          <w:sz w:val="20"/>
          <w:szCs w:val="20"/>
        </w:rPr>
        <w:t xml:space="preserve">          подпись                     фамилия, имя, отчество</w:t>
      </w:r>
    </w:p>
    <w:p w:rsidR="0029245B" w:rsidRPr="0029245B" w:rsidRDefault="0029245B" w:rsidP="0029245B">
      <w:pPr>
        <w:pStyle w:val="21"/>
        <w:jc w:val="left"/>
      </w:pPr>
      <w:r w:rsidRPr="0029245B">
        <w:t xml:space="preserve"> «______» ____________________ 20    г. </w:t>
      </w:r>
    </w:p>
    <w:p w:rsidR="0029245B" w:rsidRPr="0029245B" w:rsidRDefault="00B7455C" w:rsidP="0029245B">
      <w:pPr>
        <w:jc w:val="both"/>
        <w:rPr>
          <w:rFonts w:ascii="Times New Roman" w:hAnsi="Times New Roman" w:cs="Times New Roman"/>
        </w:rPr>
      </w:pPr>
      <w:r>
        <w:rPr>
          <w:rFonts w:ascii="Times New Roman" w:hAnsi="Times New Roman" w:cs="Times New Roman"/>
        </w:rPr>
        <w:t xml:space="preserve">Глава </w:t>
      </w:r>
      <w:proofErr w:type="spellStart"/>
      <w:r>
        <w:rPr>
          <w:rFonts w:ascii="Times New Roman" w:hAnsi="Times New Roman" w:cs="Times New Roman"/>
        </w:rPr>
        <w:t>Тунгусовского</w:t>
      </w:r>
      <w:proofErr w:type="spellEnd"/>
      <w:r w:rsidR="0029245B" w:rsidRPr="0029245B">
        <w:rPr>
          <w:rFonts w:ascii="Times New Roman" w:hAnsi="Times New Roman" w:cs="Times New Roman"/>
        </w:rPr>
        <w:t xml:space="preserve"> сельского поселения </w:t>
      </w:r>
      <w:r w:rsidR="0029245B" w:rsidRPr="0029245B">
        <w:rPr>
          <w:rFonts w:ascii="Times New Roman" w:hAnsi="Times New Roman" w:cs="Times New Roman"/>
        </w:rPr>
        <w:tab/>
        <w:t xml:space="preserve">            </w:t>
      </w:r>
      <w:r w:rsidR="0029245B" w:rsidRPr="0029245B">
        <w:rPr>
          <w:rFonts w:ascii="Times New Roman" w:hAnsi="Times New Roman" w:cs="Times New Roman"/>
        </w:rPr>
        <w:tab/>
      </w:r>
      <w:r>
        <w:rPr>
          <w:rFonts w:ascii="Times New Roman" w:hAnsi="Times New Roman" w:cs="Times New Roman"/>
        </w:rPr>
        <w:t xml:space="preserve">                                </w:t>
      </w:r>
      <w:proofErr w:type="spellStart"/>
      <w:r>
        <w:rPr>
          <w:rFonts w:ascii="Times New Roman" w:hAnsi="Times New Roman" w:cs="Times New Roman"/>
        </w:rPr>
        <w:t>Н.А.Аксиненко</w:t>
      </w:r>
      <w:proofErr w:type="spellEnd"/>
    </w:p>
    <w:p w:rsidR="0029245B" w:rsidRPr="0029245B" w:rsidRDefault="0029245B" w:rsidP="0029245B">
      <w:pPr>
        <w:pStyle w:val="21"/>
        <w:rPr>
          <w:u w:val="single"/>
        </w:rPr>
      </w:pPr>
      <w:r w:rsidRPr="0029245B">
        <w:t xml:space="preserve">«___» ________ </w:t>
      </w:r>
      <w:r w:rsidRPr="0029245B">
        <w:rPr>
          <w:u w:val="single"/>
        </w:rPr>
        <w:t>20      г.</w:t>
      </w:r>
    </w:p>
    <w:p w:rsidR="0029245B" w:rsidRPr="0029245B" w:rsidRDefault="0029245B" w:rsidP="0029245B">
      <w:pPr>
        <w:autoSpaceDE w:val="0"/>
        <w:autoSpaceDN w:val="0"/>
        <w:adjustRightInd w:val="0"/>
        <w:ind w:firstLine="708"/>
        <w:jc w:val="center"/>
        <w:rPr>
          <w:rFonts w:ascii="Times New Roman" w:hAnsi="Times New Roman" w:cs="Times New Roman"/>
          <w:b/>
        </w:rPr>
      </w:pPr>
      <w:r w:rsidRPr="0029245B">
        <w:rPr>
          <w:rFonts w:ascii="Times New Roman" w:hAnsi="Times New Roman" w:cs="Times New Roman"/>
          <w:b/>
        </w:rPr>
        <w:t>ПЕРЕЧЕНЬ ДОКУМЕНТОВ, ПРИЛАГАЕМЫХ К ЗАЯВЛЕНИЮ НА ВЫДАЧУ РАЗРЕШЕНИЯ НА ВВОД ОБЪЕКТА В ЭКСПЛУАТАЦИЮ</w:t>
      </w:r>
    </w:p>
    <w:p w:rsidR="0029245B" w:rsidRPr="0029245B" w:rsidRDefault="0029245B" w:rsidP="0029245B">
      <w:pPr>
        <w:autoSpaceDE w:val="0"/>
        <w:autoSpaceDN w:val="0"/>
        <w:adjustRightInd w:val="0"/>
        <w:ind w:firstLine="708"/>
        <w:jc w:val="center"/>
        <w:rPr>
          <w:rFonts w:ascii="Times New Roman" w:hAnsi="Times New Roman" w:cs="Times New Roman"/>
          <w:sz w:val="20"/>
          <w:szCs w:val="20"/>
        </w:rPr>
      </w:pP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1. Правоустанавливающие документы на земельный участок;</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2. Градостроительный план земельного участка;</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3. Разрешение на строительство;</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lastRenderedPageBreak/>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29245B" w:rsidRPr="0029245B" w:rsidRDefault="0029245B" w:rsidP="0029245B">
      <w:pPr>
        <w:autoSpaceDE w:val="0"/>
        <w:autoSpaceDN w:val="0"/>
        <w:adjustRightInd w:val="0"/>
        <w:ind w:firstLine="708"/>
        <w:jc w:val="both"/>
        <w:rPr>
          <w:rFonts w:ascii="Times New Roman" w:hAnsi="Times New Roman" w:cs="Times New Roman"/>
        </w:rPr>
      </w:pPr>
      <w:r w:rsidRPr="0029245B">
        <w:rPr>
          <w:rFonts w:ascii="Times New Roman" w:hAnsi="Times New Roman" w:cs="Times New Roman"/>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B7455C" w:rsidRDefault="00B7455C" w:rsidP="0029245B">
      <w:pPr>
        <w:autoSpaceDE w:val="0"/>
        <w:autoSpaceDN w:val="0"/>
        <w:adjustRightInd w:val="0"/>
        <w:ind w:left="6120"/>
        <w:jc w:val="center"/>
        <w:rPr>
          <w:rFonts w:ascii="Times New Roman" w:hAnsi="Times New Roman" w:cs="Times New Roman"/>
        </w:rPr>
      </w:pPr>
    </w:p>
    <w:p w:rsidR="0029245B" w:rsidRPr="0029245B" w:rsidRDefault="0029245B" w:rsidP="0029245B">
      <w:pPr>
        <w:autoSpaceDE w:val="0"/>
        <w:autoSpaceDN w:val="0"/>
        <w:adjustRightInd w:val="0"/>
        <w:ind w:left="6120"/>
        <w:jc w:val="center"/>
        <w:rPr>
          <w:rFonts w:ascii="Times New Roman" w:hAnsi="Times New Roman" w:cs="Times New Roman"/>
        </w:rPr>
      </w:pPr>
      <w:r w:rsidRPr="0029245B">
        <w:rPr>
          <w:rFonts w:ascii="Times New Roman" w:hAnsi="Times New Roman" w:cs="Times New Roman"/>
        </w:rPr>
        <w:t>Приложение № 3</w:t>
      </w:r>
    </w:p>
    <w:p w:rsidR="0029245B" w:rsidRPr="0029245B" w:rsidRDefault="0029245B" w:rsidP="0029245B">
      <w:pPr>
        <w:autoSpaceDE w:val="0"/>
        <w:autoSpaceDN w:val="0"/>
        <w:adjustRightInd w:val="0"/>
        <w:ind w:left="6120"/>
        <w:rPr>
          <w:rFonts w:ascii="Times New Roman" w:hAnsi="Times New Roman" w:cs="Times New Roman"/>
          <w:i/>
        </w:rPr>
      </w:pPr>
      <w:r w:rsidRPr="0029245B">
        <w:rPr>
          <w:rFonts w:ascii="Times New Roman" w:hAnsi="Times New Roman" w:cs="Times New Roman"/>
        </w:rPr>
        <w:t>к Административному регламенту</w:t>
      </w:r>
    </w:p>
    <w:p w:rsidR="0029245B" w:rsidRPr="0029245B" w:rsidRDefault="0029245B" w:rsidP="0029245B">
      <w:pPr>
        <w:autoSpaceDE w:val="0"/>
        <w:autoSpaceDN w:val="0"/>
        <w:adjustRightInd w:val="0"/>
        <w:rPr>
          <w:rFonts w:ascii="Times New Roman" w:hAnsi="Times New Roman" w:cs="Times New Roman"/>
          <w:sz w:val="20"/>
          <w:szCs w:val="20"/>
        </w:rPr>
      </w:pPr>
    </w:p>
    <w:p w:rsidR="0029245B" w:rsidRPr="0029245B" w:rsidRDefault="0029245B" w:rsidP="0029245B">
      <w:pPr>
        <w:autoSpaceDE w:val="0"/>
        <w:autoSpaceDN w:val="0"/>
        <w:adjustRightInd w:val="0"/>
        <w:jc w:val="center"/>
        <w:rPr>
          <w:rFonts w:ascii="Times New Roman" w:hAnsi="Times New Roman" w:cs="Times New Roman"/>
          <w:sz w:val="20"/>
          <w:szCs w:val="20"/>
        </w:rPr>
      </w:pPr>
      <w:r w:rsidRPr="0029245B">
        <w:rPr>
          <w:rFonts w:ascii="Times New Roman" w:hAnsi="Times New Roman" w:cs="Times New Roman"/>
          <w:sz w:val="20"/>
          <w:szCs w:val="20"/>
        </w:rPr>
        <w:t>БЛОК-СХЕМА</w:t>
      </w:r>
    </w:p>
    <w:p w:rsidR="0029245B" w:rsidRPr="0029245B" w:rsidRDefault="0029245B" w:rsidP="0029245B">
      <w:pPr>
        <w:autoSpaceDE w:val="0"/>
        <w:autoSpaceDN w:val="0"/>
        <w:adjustRightInd w:val="0"/>
        <w:jc w:val="center"/>
        <w:rPr>
          <w:rFonts w:ascii="Times New Roman" w:hAnsi="Times New Roman" w:cs="Times New Roman"/>
          <w:sz w:val="20"/>
          <w:szCs w:val="20"/>
        </w:rPr>
      </w:pPr>
      <w:r w:rsidRPr="0029245B">
        <w:rPr>
          <w:rFonts w:ascii="Times New Roman" w:hAnsi="Times New Roman" w:cs="Times New Roman"/>
          <w:sz w:val="20"/>
          <w:szCs w:val="20"/>
        </w:rPr>
        <w:t>ПОРЯДКА ПРЕДОСТАВЛЕНИЯ МУНИЦИПАЛЬНОЙ УСЛУГИ ПО</w:t>
      </w:r>
    </w:p>
    <w:p w:rsidR="0029245B" w:rsidRPr="0029245B" w:rsidRDefault="0029245B" w:rsidP="0029245B">
      <w:pPr>
        <w:autoSpaceDE w:val="0"/>
        <w:autoSpaceDN w:val="0"/>
        <w:adjustRightInd w:val="0"/>
        <w:jc w:val="center"/>
        <w:rPr>
          <w:rFonts w:ascii="Times New Roman" w:hAnsi="Times New Roman" w:cs="Times New Roman"/>
          <w:sz w:val="20"/>
          <w:szCs w:val="20"/>
        </w:rPr>
      </w:pPr>
      <w:r w:rsidRPr="0029245B">
        <w:rPr>
          <w:rFonts w:ascii="Times New Roman" w:hAnsi="Times New Roman" w:cs="Times New Roman"/>
          <w:sz w:val="20"/>
          <w:szCs w:val="20"/>
        </w:rPr>
        <w:t>ВЫДАЧЕ РАЗРЕШЕНИЙ НА СТРОИТЕЛЬСТВО</w:t>
      </w:r>
    </w:p>
    <w:p w:rsidR="0029245B" w:rsidRPr="0029245B" w:rsidRDefault="0029245B" w:rsidP="0029245B">
      <w:pPr>
        <w:autoSpaceDE w:val="0"/>
        <w:autoSpaceDN w:val="0"/>
        <w:adjustRightInd w:val="0"/>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9245B" w:rsidRPr="0029245B" w:rsidTr="003A4202">
        <w:tc>
          <w:tcPr>
            <w:tcW w:w="9853" w:type="dxa"/>
          </w:tcPr>
          <w:p w:rsidR="0029245B" w:rsidRPr="0029245B" w:rsidRDefault="0029245B" w:rsidP="003A4202">
            <w:pPr>
              <w:autoSpaceDE w:val="0"/>
              <w:autoSpaceDN w:val="0"/>
              <w:adjustRightInd w:val="0"/>
              <w:jc w:val="center"/>
              <w:rPr>
                <w:rFonts w:ascii="Times New Roman" w:hAnsi="Times New Roman" w:cs="Times New Roman"/>
                <w:sz w:val="20"/>
                <w:szCs w:val="20"/>
              </w:rPr>
            </w:pPr>
            <w:r w:rsidRPr="0029245B">
              <w:rPr>
                <w:rFonts w:ascii="Times New Roman" w:hAnsi="Times New Roman" w:cs="Times New Roman"/>
                <w:sz w:val="20"/>
                <w:szCs w:val="20"/>
              </w:rPr>
              <w:t>Подача заявления о выдаче разрешения на строительство либо на ввод объекта в эксплуатацию с приложением документов</w:t>
            </w:r>
          </w:p>
        </w:tc>
      </w:tr>
    </w:tbl>
    <w:p w:rsidR="0029245B" w:rsidRPr="0029245B" w:rsidRDefault="008E7E3F" w:rsidP="0029245B">
      <w:pPr>
        <w:pStyle w:val="ConsPlusNonformat"/>
        <w:widowControl/>
        <w:jc w:val="both"/>
        <w:rPr>
          <w:rFonts w:ascii="Times New Roman" w:hAnsi="Times New Roman" w:cs="Times New Roman"/>
        </w:rPr>
      </w:pPr>
      <w:r>
        <w:rPr>
          <w:rFonts w:ascii="Times New Roman" w:hAnsi="Times New Roman" w:cs="Times New Roman"/>
          <w:noProof/>
        </w:rPr>
        <w:pict>
          <v:line id="_x0000_s1027" style="position:absolute;left:0;text-align:left;z-index:251661312;mso-position-horizontal-relative:text;mso-position-vertical-relative:text" from="252pt,.15pt" to="252pt,18.15pt">
            <v:stroke endarrow="block"/>
          </v:line>
        </w:pict>
      </w:r>
    </w:p>
    <w:p w:rsidR="0029245B" w:rsidRPr="0029245B" w:rsidRDefault="0029245B" w:rsidP="0029245B">
      <w:pPr>
        <w:pBdr>
          <w:top w:val="single" w:sz="4" w:space="1" w:color="auto"/>
          <w:left w:val="single" w:sz="4" w:space="4" w:color="auto"/>
          <w:bottom w:val="single" w:sz="4" w:space="1" w:color="auto"/>
          <w:right w:val="single" w:sz="4" w:space="4" w:color="auto"/>
        </w:pBdr>
        <w:autoSpaceDE w:val="0"/>
        <w:autoSpaceDN w:val="0"/>
        <w:adjustRightInd w:val="0"/>
        <w:ind w:firstLine="540"/>
        <w:jc w:val="center"/>
        <w:outlineLvl w:val="0"/>
        <w:rPr>
          <w:rFonts w:ascii="Times New Roman" w:hAnsi="Times New Roman" w:cs="Times New Roman"/>
          <w:sz w:val="20"/>
          <w:szCs w:val="20"/>
        </w:rPr>
      </w:pPr>
      <w:r w:rsidRPr="0029245B">
        <w:rPr>
          <w:rFonts w:ascii="Times New Roman" w:hAnsi="Times New Roman" w:cs="Times New Roman"/>
          <w:sz w:val="20"/>
          <w:szCs w:val="20"/>
        </w:rPr>
        <w:t>Прием и регистрация заявления о выдаче разрешения на строительство либо на ввод объекта в эксплуатацию</w:t>
      </w:r>
    </w:p>
    <w:p w:rsidR="0029245B" w:rsidRPr="0029245B" w:rsidRDefault="008E7E3F" w:rsidP="0029245B">
      <w:pPr>
        <w:pStyle w:val="ConsPlusNonformat"/>
        <w:widowControl/>
        <w:jc w:val="center"/>
        <w:rPr>
          <w:rFonts w:ascii="Times New Roman" w:hAnsi="Times New Roman" w:cs="Times New Roman"/>
          <w:sz w:val="16"/>
          <w:szCs w:val="16"/>
        </w:rPr>
      </w:pPr>
      <w:r w:rsidRPr="008E7E3F">
        <w:rPr>
          <w:rFonts w:ascii="Times New Roman" w:hAnsi="Times New Roman" w:cs="Times New Roman"/>
          <w:noProof/>
        </w:rPr>
        <w:pict>
          <v:line id="_x0000_s1028" style="position:absolute;left:0;text-align:left;z-index:251662336" from="252pt,.55pt" to="252pt,18.55pt">
            <v:stroke endarrow="block"/>
          </v:line>
        </w:pict>
      </w:r>
      <w:r w:rsidRPr="008E7E3F">
        <w:rPr>
          <w:rFonts w:ascii="Times New Roman" w:hAnsi="Times New Roman" w:cs="Times New Roman"/>
        </w:rPr>
        <w:pict>
          <v:line id="_x0000_s1026" style="position:absolute;left:0;text-align:left;z-index:251660288" from="252pt,.7pt" to="252pt,18.7pt">
            <v:stroke endarrow="block"/>
          </v:line>
        </w:pict>
      </w:r>
    </w:p>
    <w:p w:rsidR="0029245B" w:rsidRPr="0029245B" w:rsidRDefault="0029245B" w:rsidP="0029245B">
      <w:pPr>
        <w:pStyle w:val="ConsPlusNonformat"/>
        <w:widowControl/>
        <w:jc w:val="center"/>
        <w:rPr>
          <w:rFonts w:ascii="Times New Roman" w:hAnsi="Times New Roman" w:cs="Times New Roman"/>
          <w:sz w:val="16"/>
          <w:szCs w:val="16"/>
        </w:rPr>
      </w:pPr>
    </w:p>
    <w:p w:rsidR="0029245B" w:rsidRPr="0029245B" w:rsidRDefault="008E7E3F" w:rsidP="0029245B">
      <w:pPr>
        <w:pBdr>
          <w:top w:val="single" w:sz="4" w:space="2" w:color="auto"/>
          <w:left w:val="single" w:sz="4" w:space="4" w:color="auto"/>
          <w:bottom w:val="single" w:sz="4" w:space="1" w:color="auto"/>
          <w:right w:val="single" w:sz="4" w:space="4" w:color="auto"/>
        </w:pBdr>
        <w:autoSpaceDE w:val="0"/>
        <w:autoSpaceDN w:val="0"/>
        <w:adjustRightInd w:val="0"/>
        <w:jc w:val="center"/>
        <w:outlineLvl w:val="0"/>
        <w:rPr>
          <w:rFonts w:ascii="Times New Roman" w:hAnsi="Times New Roman" w:cs="Times New Roman"/>
          <w:sz w:val="20"/>
          <w:szCs w:val="20"/>
        </w:rPr>
      </w:pPr>
      <w:r>
        <w:rPr>
          <w:rFonts w:ascii="Times New Roman" w:hAnsi="Times New Roman" w:cs="Times New Roman"/>
          <w:noProof/>
          <w:sz w:val="20"/>
          <w:szCs w:val="20"/>
        </w:rPr>
        <w:pict>
          <v:line id="_x0000_s1030" style="position:absolute;left:0;text-align:left;z-index:251664384" from="99pt,25.75pt" to="99pt,43.75pt">
            <v:stroke endarrow="block"/>
          </v:line>
        </w:pict>
      </w:r>
      <w:r>
        <w:rPr>
          <w:rFonts w:ascii="Times New Roman" w:hAnsi="Times New Roman" w:cs="Times New Roman"/>
          <w:noProof/>
          <w:sz w:val="20"/>
          <w:szCs w:val="20"/>
        </w:rPr>
        <w:pict>
          <v:line id="_x0000_s1031" style="position:absolute;left:0;text-align:left;z-index:251665408" from="387pt,25.75pt" to="387pt,43.75pt">
            <v:stroke endarrow="block"/>
          </v:line>
        </w:pict>
      </w:r>
      <w:r>
        <w:rPr>
          <w:rFonts w:ascii="Times New Roman" w:hAnsi="Times New Roman" w:cs="Times New Roman"/>
          <w:noProof/>
          <w:sz w:val="20"/>
          <w:szCs w:val="20"/>
        </w:rPr>
        <w:pict>
          <v:line id="_x0000_s1029" style="position:absolute;left:0;text-align:left;z-index:251663360" from="99pt,35pt" to="99pt,53pt">
            <v:stroke endarrow="block"/>
          </v:line>
        </w:pict>
      </w:r>
      <w:r w:rsidR="0029245B" w:rsidRPr="0029245B">
        <w:rPr>
          <w:rFonts w:ascii="Times New Roman" w:hAnsi="Times New Roman" w:cs="Times New Roman"/>
          <w:sz w:val="20"/>
          <w:szCs w:val="20"/>
        </w:rPr>
        <w:t>Рассмотрение заявления о выдаче разрешения на строительство либо на ввод объекта в эксплуатацию и документов, прилагаемых к заявлению</w:t>
      </w:r>
    </w:p>
    <w:p w:rsidR="0029245B" w:rsidRPr="0029245B" w:rsidRDefault="0029245B" w:rsidP="0029245B">
      <w:pPr>
        <w:pStyle w:val="ConsPlusNonformat"/>
        <w:widowControl/>
        <w:jc w:val="both"/>
        <w:rPr>
          <w:rFonts w:ascii="Times New Roman" w:hAnsi="Times New Roman" w:cs="Times New Roman"/>
          <w:sz w:val="16"/>
          <w:szCs w:val="16"/>
        </w:rPr>
      </w:pPr>
    </w:p>
    <w:p w:rsidR="0029245B" w:rsidRPr="0029245B" w:rsidRDefault="0029245B" w:rsidP="0029245B">
      <w:pPr>
        <w:pStyle w:val="ConsPlusNonformat"/>
        <w:widowControl/>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3"/>
        <w:gridCol w:w="1044"/>
        <w:gridCol w:w="4224"/>
      </w:tblGrid>
      <w:tr w:rsidR="0029245B" w:rsidRPr="0029245B" w:rsidTr="003A4202">
        <w:trPr>
          <w:trHeight w:val="826"/>
        </w:trPr>
        <w:tc>
          <w:tcPr>
            <w:tcW w:w="4428" w:type="dxa"/>
            <w:tcBorders>
              <w:right w:val="single" w:sz="4" w:space="0" w:color="auto"/>
            </w:tcBorders>
          </w:tcPr>
          <w:p w:rsidR="0029245B" w:rsidRPr="0029245B" w:rsidRDefault="008E7E3F" w:rsidP="003A4202">
            <w:pPr>
              <w:pStyle w:val="ConsPlusNonformat"/>
              <w:widowControl/>
              <w:jc w:val="center"/>
              <w:rPr>
                <w:rFonts w:ascii="Times New Roman" w:hAnsi="Times New Roman" w:cs="Times New Roman"/>
              </w:rPr>
            </w:pPr>
            <w:r>
              <w:rPr>
                <w:rFonts w:ascii="Times New Roman" w:hAnsi="Times New Roman" w:cs="Times New Roman"/>
                <w:noProof/>
              </w:rPr>
              <w:pict>
                <v:line id="_x0000_s1032" style="position:absolute;left:0;text-align:left;z-index:251666432" from="99.5pt,41.95pt" to="99.5pt,59.95pt">
                  <v:stroke endarrow="block"/>
                </v:line>
              </w:pict>
            </w:r>
            <w:r w:rsidR="0029245B" w:rsidRPr="0029245B">
              <w:rPr>
                <w:rFonts w:ascii="Times New Roman" w:hAnsi="Times New Roman" w:cs="Times New Roman"/>
              </w:rPr>
              <w:t>Заполнение формы разрешения на строительство либо на ввод объекта в эксплуатацию</w:t>
            </w:r>
          </w:p>
        </w:tc>
        <w:tc>
          <w:tcPr>
            <w:tcW w:w="1080" w:type="dxa"/>
            <w:tcBorders>
              <w:top w:val="nil"/>
              <w:left w:val="single" w:sz="4" w:space="0" w:color="auto"/>
              <w:bottom w:val="nil"/>
              <w:right w:val="single" w:sz="4" w:space="0" w:color="auto"/>
            </w:tcBorders>
          </w:tcPr>
          <w:p w:rsidR="0029245B" w:rsidRPr="0029245B" w:rsidRDefault="0029245B" w:rsidP="003A4202">
            <w:pPr>
              <w:pStyle w:val="ConsPlusNonformat"/>
              <w:widowControl/>
              <w:jc w:val="both"/>
              <w:rPr>
                <w:rFonts w:ascii="Times New Roman" w:hAnsi="Times New Roman" w:cs="Times New Roman"/>
              </w:rPr>
            </w:pPr>
          </w:p>
        </w:tc>
        <w:tc>
          <w:tcPr>
            <w:tcW w:w="4345" w:type="dxa"/>
            <w:tcBorders>
              <w:left w:val="single" w:sz="4" w:space="0" w:color="auto"/>
            </w:tcBorders>
          </w:tcPr>
          <w:p w:rsidR="0029245B" w:rsidRPr="0029245B" w:rsidRDefault="008E7E3F" w:rsidP="003A4202">
            <w:pPr>
              <w:pStyle w:val="ConsPlusNonformat"/>
              <w:widowControl/>
              <w:jc w:val="center"/>
              <w:rPr>
                <w:rFonts w:ascii="Times New Roman" w:hAnsi="Times New Roman" w:cs="Times New Roman"/>
              </w:rPr>
            </w:pPr>
            <w:r>
              <w:rPr>
                <w:rFonts w:ascii="Times New Roman" w:hAnsi="Times New Roman" w:cs="Times New Roman"/>
                <w:noProof/>
              </w:rPr>
              <w:pict>
                <v:line id="_x0000_s1033" style="position:absolute;left:0;text-align:left;z-index:251667456;mso-position-horizontal-relative:text;mso-position-vertical-relative:text" from="111.85pt,41.95pt" to="111.85pt,59.95pt">
                  <v:stroke endarrow="block"/>
                </v:line>
              </w:pict>
            </w:r>
            <w:r w:rsidR="0029245B" w:rsidRPr="0029245B">
              <w:rPr>
                <w:rFonts w:ascii="Times New Roman" w:hAnsi="Times New Roman" w:cs="Times New Roman"/>
              </w:rPr>
              <w:t>Подготовка письма об отказе в выдаче разрешения на строительство либо на ввод объекта в эксплуатацию</w:t>
            </w:r>
          </w:p>
        </w:tc>
      </w:tr>
    </w:tbl>
    <w:p w:rsidR="0029245B" w:rsidRPr="0029245B" w:rsidRDefault="0029245B" w:rsidP="0029245B">
      <w:pPr>
        <w:pStyle w:val="ConsPlusNonformat"/>
        <w:widowControl/>
        <w:jc w:val="both"/>
        <w:rPr>
          <w:rFonts w:ascii="Times New Roman" w:hAnsi="Times New Roman" w:cs="Times New Roman"/>
          <w:sz w:val="16"/>
          <w:szCs w:val="16"/>
        </w:rPr>
      </w:pPr>
    </w:p>
    <w:p w:rsidR="0029245B" w:rsidRPr="0029245B" w:rsidRDefault="0029245B" w:rsidP="0029245B">
      <w:pPr>
        <w:pStyle w:val="ConsPlusNonformat"/>
        <w:widowControl/>
        <w:jc w:val="both"/>
        <w:rPr>
          <w:rFonts w:ascii="Times New Roman" w:hAnsi="Times New Roman" w:cs="Times New Roman"/>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29245B" w:rsidRPr="0029245B" w:rsidTr="003A4202">
        <w:tc>
          <w:tcPr>
            <w:tcW w:w="9925" w:type="dxa"/>
            <w:tcBorders>
              <w:top w:val="single" w:sz="4" w:space="0" w:color="auto"/>
              <w:left w:val="single" w:sz="4" w:space="0" w:color="auto"/>
              <w:bottom w:val="single" w:sz="4" w:space="0" w:color="auto"/>
            </w:tcBorders>
          </w:tcPr>
          <w:p w:rsidR="0029245B" w:rsidRPr="0029245B" w:rsidRDefault="0029245B" w:rsidP="003A4202">
            <w:pPr>
              <w:pStyle w:val="ConsPlusNonformat"/>
              <w:widowControl/>
              <w:jc w:val="center"/>
              <w:rPr>
                <w:rFonts w:ascii="Times New Roman" w:hAnsi="Times New Roman" w:cs="Times New Roman"/>
              </w:rPr>
            </w:pPr>
            <w:r w:rsidRPr="0029245B">
              <w:rPr>
                <w:rFonts w:ascii="Times New Roman" w:hAnsi="Times New Roman" w:cs="Times New Roman"/>
              </w:rPr>
              <w:t>Регистрация разрешения на строительство, либо на ввод или письма об отказе</w:t>
            </w:r>
          </w:p>
          <w:p w:rsidR="0029245B" w:rsidRPr="0029245B" w:rsidRDefault="0029245B" w:rsidP="003A4202">
            <w:pPr>
              <w:pStyle w:val="ConsPlusNonformat"/>
              <w:widowControl/>
              <w:jc w:val="center"/>
              <w:rPr>
                <w:rFonts w:ascii="Times New Roman" w:hAnsi="Times New Roman" w:cs="Times New Roman"/>
              </w:rPr>
            </w:pPr>
            <w:r w:rsidRPr="0029245B">
              <w:rPr>
                <w:rFonts w:ascii="Times New Roman" w:hAnsi="Times New Roman" w:cs="Times New Roman"/>
              </w:rPr>
              <w:t>в выдаче разрешения на строительство либо на ввод объекта в эксплуатацию</w:t>
            </w:r>
          </w:p>
        </w:tc>
      </w:tr>
    </w:tbl>
    <w:p w:rsidR="0029245B" w:rsidRPr="0029245B" w:rsidRDefault="008E7E3F" w:rsidP="0029245B">
      <w:pPr>
        <w:pStyle w:val="ConsPlusNonformat"/>
        <w:widowControl/>
        <w:jc w:val="center"/>
        <w:rPr>
          <w:rFonts w:ascii="Times New Roman" w:hAnsi="Times New Roman" w:cs="Times New Roman"/>
          <w:sz w:val="16"/>
          <w:szCs w:val="16"/>
        </w:rPr>
      </w:pPr>
      <w:r w:rsidRPr="008E7E3F">
        <w:rPr>
          <w:rFonts w:ascii="Times New Roman" w:hAnsi="Times New Roman" w:cs="Times New Roman"/>
          <w:noProof/>
        </w:rPr>
        <w:pict>
          <v:line id="_x0000_s1035" style="position:absolute;left:0;text-align:left;z-index:251669504;mso-position-horizontal-relative:text;mso-position-vertical-relative:text" from="387pt,0" to="387pt,18pt">
            <v:stroke endarrow="block"/>
          </v:line>
        </w:pict>
      </w:r>
      <w:r w:rsidRPr="008E7E3F">
        <w:rPr>
          <w:rFonts w:ascii="Times New Roman" w:hAnsi="Times New Roman" w:cs="Times New Roman"/>
          <w:noProof/>
        </w:rPr>
        <w:pict>
          <v:line id="_x0000_s1034" style="position:absolute;left:0;text-align:left;z-index:251668480;mso-position-horizontal-relative:text;mso-position-vertical-relative:text" from="99pt,0" to="99pt,18pt">
            <v:stroke endarrow="block"/>
          </v:line>
        </w:pict>
      </w:r>
    </w:p>
    <w:p w:rsidR="0029245B" w:rsidRPr="0029245B" w:rsidRDefault="0029245B" w:rsidP="0029245B">
      <w:pPr>
        <w:pStyle w:val="ConsPlusNonformat"/>
        <w:widowControl/>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3"/>
        <w:gridCol w:w="1044"/>
        <w:gridCol w:w="4224"/>
      </w:tblGrid>
      <w:tr w:rsidR="0029245B" w:rsidRPr="0029245B" w:rsidTr="003A4202">
        <w:tc>
          <w:tcPr>
            <w:tcW w:w="4428" w:type="dxa"/>
            <w:tcBorders>
              <w:right w:val="single" w:sz="4" w:space="0" w:color="auto"/>
            </w:tcBorders>
          </w:tcPr>
          <w:p w:rsidR="0029245B" w:rsidRPr="0029245B" w:rsidRDefault="0029245B" w:rsidP="003A4202">
            <w:pPr>
              <w:pStyle w:val="ConsPlusNonformat"/>
              <w:widowControl/>
              <w:jc w:val="center"/>
              <w:rPr>
                <w:rFonts w:ascii="Times New Roman" w:hAnsi="Times New Roman" w:cs="Times New Roman"/>
              </w:rPr>
            </w:pPr>
            <w:r w:rsidRPr="0029245B">
              <w:rPr>
                <w:rFonts w:ascii="Times New Roman" w:hAnsi="Times New Roman" w:cs="Times New Roman"/>
              </w:rPr>
              <w:t>Выдача разрешения на строительство либо ввод</w:t>
            </w:r>
          </w:p>
        </w:tc>
        <w:tc>
          <w:tcPr>
            <w:tcW w:w="1080" w:type="dxa"/>
            <w:tcBorders>
              <w:top w:val="nil"/>
              <w:left w:val="single" w:sz="4" w:space="0" w:color="auto"/>
              <w:bottom w:val="nil"/>
              <w:right w:val="single" w:sz="4" w:space="0" w:color="auto"/>
            </w:tcBorders>
          </w:tcPr>
          <w:p w:rsidR="0029245B" w:rsidRPr="0029245B" w:rsidRDefault="0029245B" w:rsidP="003A4202">
            <w:pPr>
              <w:pStyle w:val="ConsPlusNonformat"/>
              <w:widowControl/>
              <w:jc w:val="center"/>
              <w:rPr>
                <w:rFonts w:ascii="Times New Roman" w:hAnsi="Times New Roman" w:cs="Times New Roman"/>
              </w:rPr>
            </w:pPr>
          </w:p>
        </w:tc>
        <w:tc>
          <w:tcPr>
            <w:tcW w:w="4345" w:type="dxa"/>
            <w:tcBorders>
              <w:left w:val="single" w:sz="4" w:space="0" w:color="auto"/>
            </w:tcBorders>
          </w:tcPr>
          <w:p w:rsidR="0029245B" w:rsidRPr="0029245B" w:rsidRDefault="0029245B" w:rsidP="003A4202">
            <w:pPr>
              <w:pStyle w:val="ConsPlusNonformat"/>
              <w:widowControl/>
              <w:jc w:val="center"/>
              <w:rPr>
                <w:rFonts w:ascii="Times New Roman" w:hAnsi="Times New Roman" w:cs="Times New Roman"/>
              </w:rPr>
            </w:pPr>
            <w:r w:rsidRPr="0029245B">
              <w:rPr>
                <w:rFonts w:ascii="Times New Roman" w:hAnsi="Times New Roman" w:cs="Times New Roman"/>
              </w:rPr>
              <w:t>Выдача письма об отказе в выдаче разрешения на строительство либо ввод</w:t>
            </w:r>
          </w:p>
        </w:tc>
      </w:tr>
    </w:tbl>
    <w:p w:rsidR="0029245B" w:rsidRPr="0029245B" w:rsidRDefault="0029245B" w:rsidP="0029245B">
      <w:pPr>
        <w:tabs>
          <w:tab w:val="left" w:pos="1173"/>
        </w:tabs>
        <w:rPr>
          <w:rFonts w:ascii="Times New Roman" w:hAnsi="Times New Roman" w:cs="Times New Roman"/>
          <w:sz w:val="20"/>
          <w:szCs w:val="20"/>
        </w:rPr>
      </w:pPr>
    </w:p>
    <w:p w:rsidR="00457206" w:rsidRDefault="002241E0" w:rsidP="0029245B">
      <w:r>
        <w:rPr>
          <w:rFonts w:ascii="Times New Roman" w:hAnsi="Times New Roman" w:cs="Times New Roman"/>
        </w:rPr>
        <w:t>Глава Тунгусовского</w:t>
      </w:r>
      <w:r w:rsidR="0029245B" w:rsidRPr="0029245B">
        <w:rPr>
          <w:rFonts w:ascii="Times New Roman" w:hAnsi="Times New Roman" w:cs="Times New Roman"/>
        </w:rPr>
        <w:t xml:space="preserve"> сельского поселения</w:t>
      </w:r>
      <w:r w:rsidR="0029245B" w:rsidRPr="0029245B">
        <w:rPr>
          <w:rFonts w:ascii="Times New Roman" w:hAnsi="Times New Roman" w:cs="Times New Roman"/>
        </w:rPr>
        <w:tab/>
      </w:r>
      <w:r w:rsidR="0029245B" w:rsidRPr="0029245B">
        <w:rPr>
          <w:rFonts w:ascii="Times New Roman" w:hAnsi="Times New Roman" w:cs="Times New Roman"/>
        </w:rPr>
        <w:tab/>
      </w:r>
      <w:r w:rsidR="0029245B" w:rsidRPr="00AD14B8">
        <w:tab/>
      </w:r>
    </w:p>
    <w:sectPr w:rsidR="00457206" w:rsidSect="00561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5E5749"/>
    <w:multiLevelType w:val="hybridMultilevel"/>
    <w:tmpl w:val="7E006876"/>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29245B"/>
    <w:rsid w:val="001C38E9"/>
    <w:rsid w:val="002241E0"/>
    <w:rsid w:val="00272166"/>
    <w:rsid w:val="0029245B"/>
    <w:rsid w:val="00294C4F"/>
    <w:rsid w:val="003B5078"/>
    <w:rsid w:val="00457206"/>
    <w:rsid w:val="00490CA1"/>
    <w:rsid w:val="00491813"/>
    <w:rsid w:val="00561B45"/>
    <w:rsid w:val="005A5C1E"/>
    <w:rsid w:val="005A5FF4"/>
    <w:rsid w:val="00644304"/>
    <w:rsid w:val="0080282B"/>
    <w:rsid w:val="008E7E3F"/>
    <w:rsid w:val="00A34929"/>
    <w:rsid w:val="00B7455C"/>
    <w:rsid w:val="00C91775"/>
    <w:rsid w:val="00D0737B"/>
    <w:rsid w:val="00F3268F"/>
    <w:rsid w:val="00F83AB8"/>
    <w:rsid w:val="00F95C63"/>
    <w:rsid w:val="00FD0C28"/>
    <w:rsid w:val="00FD4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45"/>
  </w:style>
  <w:style w:type="paragraph" w:styleId="1">
    <w:name w:val="heading 1"/>
    <w:basedOn w:val="a"/>
    <w:next w:val="a"/>
    <w:link w:val="10"/>
    <w:qFormat/>
    <w:rsid w:val="0029245B"/>
    <w:pPr>
      <w:keepNext/>
      <w:widowControl w:val="0"/>
      <w:suppressAutoHyphens/>
      <w:spacing w:before="240" w:after="60" w:line="240" w:lineRule="auto"/>
      <w:outlineLvl w:val="0"/>
    </w:pPr>
    <w:rPr>
      <w:rFonts w:ascii="Arial" w:eastAsia="Lucida Sans Unicode" w:hAnsi="Arial" w:cs="Arial"/>
      <w:b/>
      <w:bCs/>
      <w:color w:val="000000"/>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245B"/>
    <w:rPr>
      <w:rFonts w:ascii="Arial" w:eastAsia="Lucida Sans Unicode" w:hAnsi="Arial" w:cs="Arial"/>
      <w:b/>
      <w:bCs/>
      <w:color w:val="000000"/>
      <w:kern w:val="32"/>
      <w:sz w:val="32"/>
      <w:szCs w:val="32"/>
      <w:lang w:val="en-US" w:eastAsia="en-US" w:bidi="en-US"/>
    </w:rPr>
  </w:style>
  <w:style w:type="paragraph" w:customStyle="1" w:styleId="ConsPlusNormal">
    <w:name w:val="ConsPlusNormal"/>
    <w:rsid w:val="0029245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2924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Основной текст с отступом 21"/>
    <w:basedOn w:val="a"/>
    <w:rsid w:val="0029245B"/>
    <w:pPr>
      <w:suppressAutoHyphens/>
      <w:spacing w:after="0" w:line="240" w:lineRule="auto"/>
      <w:ind w:left="-78"/>
      <w:jc w:val="both"/>
    </w:pPr>
    <w:rPr>
      <w:rFonts w:ascii="Times New Roman" w:eastAsia="Times New Roman" w:hAnsi="Times New Roman" w:cs="Times New Roman"/>
      <w:sz w:val="24"/>
      <w:szCs w:val="24"/>
      <w:lang w:eastAsia="ar-SA"/>
    </w:rPr>
  </w:style>
  <w:style w:type="paragraph" w:styleId="a3">
    <w:name w:val="Normal (Web)"/>
    <w:basedOn w:val="a"/>
    <w:semiHidden/>
    <w:unhideWhenUsed/>
    <w:rsid w:val="00292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semiHidden/>
    <w:rsid w:val="0029245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5A5FF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a5">
    <w:name w:val="Основной текст Знак"/>
    <w:basedOn w:val="a0"/>
    <w:link w:val="a4"/>
    <w:rsid w:val="005A5FF4"/>
    <w:rPr>
      <w:rFonts w:ascii="Times New Roman" w:eastAsia="Times New Roman" w:hAnsi="Times New Roman" w:cs="Times New Roman"/>
      <w:sz w:val="28"/>
      <w:szCs w:val="20"/>
    </w:rPr>
  </w:style>
  <w:style w:type="paragraph" w:customStyle="1" w:styleId="a6">
    <w:name w:val="реквизитПодпись"/>
    <w:basedOn w:val="a"/>
    <w:rsid w:val="005A5FF4"/>
    <w:pPr>
      <w:tabs>
        <w:tab w:val="left" w:pos="6804"/>
      </w:tabs>
      <w:spacing w:before="360" w:after="0" w:line="240" w:lineRule="auto"/>
    </w:pPr>
    <w:rPr>
      <w:rFonts w:ascii="Times New Roman" w:eastAsia="Times New Roman" w:hAnsi="Times New Roman" w:cs="Times New Roman"/>
      <w:sz w:val="24"/>
      <w:szCs w:val="20"/>
    </w:rPr>
  </w:style>
  <w:style w:type="character" w:customStyle="1" w:styleId="FontStyle67">
    <w:name w:val="Font Style67"/>
    <w:basedOn w:val="a0"/>
    <w:rsid w:val="005A5FF4"/>
    <w:rPr>
      <w:rFonts w:ascii="Times New Roman" w:hAnsi="Times New Roman" w:cs="Times New Roman" w:hint="default"/>
      <w:color w:val="000000"/>
      <w:sz w:val="22"/>
      <w:szCs w:val="22"/>
    </w:rPr>
  </w:style>
  <w:style w:type="paragraph" w:customStyle="1" w:styleId="Style6">
    <w:name w:val="Style6"/>
    <w:basedOn w:val="a"/>
    <w:rsid w:val="005A5FF4"/>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30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5670</Words>
  <Characters>32319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Аксиненко Николай Александрович</dc:creator>
  <cp:keywords/>
  <dc:description/>
  <cp:lastModifiedBy>Аксиненко Н А</cp:lastModifiedBy>
  <cp:revision>10</cp:revision>
  <cp:lastPrinted>2015-11-13T05:58:00Z</cp:lastPrinted>
  <dcterms:created xsi:type="dcterms:W3CDTF">2015-03-17T09:43:00Z</dcterms:created>
  <dcterms:modified xsi:type="dcterms:W3CDTF">2017-03-30T07:02:00Z</dcterms:modified>
</cp:coreProperties>
</file>