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8560EB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7C3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  <w:proofErr w:type="spellEnd"/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E213A" w:rsidRPr="009E213A" w:rsidRDefault="009E213A" w:rsidP="009E213A">
      <w:pPr>
        <w:pStyle w:val="HTML"/>
        <w:rPr>
          <w:rFonts w:ascii="Times New Roman" w:hAnsi="Times New Roman"/>
          <w:bCs/>
          <w:sz w:val="24"/>
          <w:szCs w:val="24"/>
        </w:rPr>
      </w:pPr>
      <w:r w:rsidRPr="009E213A">
        <w:rPr>
          <w:rFonts w:ascii="Times New Roman" w:hAnsi="Times New Roman"/>
          <w:bCs/>
          <w:sz w:val="28"/>
          <w:szCs w:val="28"/>
        </w:rPr>
        <w:t>О совершении нотариальных действий</w:t>
      </w:r>
    </w:p>
    <w:p w:rsidR="009E213A" w:rsidRPr="009E213A" w:rsidRDefault="009E213A" w:rsidP="009E213A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</w:p>
    <w:p w:rsidR="009E213A" w:rsidRPr="009E213A" w:rsidRDefault="009E213A" w:rsidP="009E213A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8560EB" w:rsidRDefault="009E213A" w:rsidP="008560E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60E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23.06.2014 № 165 – ФЗ «О внесении изменений в Федеральный закон «Об общих принципах организации местного самоуправления в Российской Федерации» и от 21.07.2014 № 267- ФЗ «О внесении изменений в отдельные законодательные акты Российской Федерации», письма Министерства юстиции Российской Федерации от 11.11.2014   № 16-102136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/>
          <w:bCs/>
          <w:sz w:val="28"/>
          <w:szCs w:val="28"/>
        </w:rPr>
      </w:pPr>
      <w:r w:rsidRPr="009E213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E213A" w:rsidRPr="009E213A" w:rsidRDefault="009E213A" w:rsidP="009E213A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13A" w:rsidRPr="009E213A" w:rsidRDefault="00FF0345" w:rsidP="008560EB">
      <w:pPr>
        <w:pStyle w:val="HTML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 Управляющему делами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560EB">
        <w:rPr>
          <w:rFonts w:ascii="Times New Roman" w:hAnsi="Times New Roman"/>
          <w:bCs/>
          <w:sz w:val="28"/>
          <w:szCs w:val="28"/>
        </w:rPr>
        <w:t>Гашиловой</w:t>
      </w:r>
      <w:proofErr w:type="spellEnd"/>
      <w:r w:rsidR="008560EB">
        <w:rPr>
          <w:rFonts w:ascii="Times New Roman" w:hAnsi="Times New Roman"/>
          <w:bCs/>
          <w:sz w:val="28"/>
          <w:szCs w:val="28"/>
        </w:rPr>
        <w:t xml:space="preserve"> Олеси Олеговне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совершать нотариальные действия, предусмотренные статьей 37  Основ о нотариате.  </w:t>
      </w:r>
    </w:p>
    <w:p w:rsidR="009E213A" w:rsidRPr="009E213A" w:rsidRDefault="00FF0345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E213A" w:rsidRPr="009E213A">
        <w:rPr>
          <w:rFonts w:ascii="Times New Roman" w:hAnsi="Times New Roman"/>
          <w:bCs/>
          <w:sz w:val="28"/>
          <w:szCs w:val="28"/>
        </w:rPr>
        <w:t>Установить часы приёма граж</w:t>
      </w:r>
      <w:r w:rsidR="008560EB">
        <w:rPr>
          <w:rFonts w:ascii="Times New Roman" w:hAnsi="Times New Roman"/>
          <w:bCs/>
          <w:sz w:val="28"/>
          <w:szCs w:val="28"/>
        </w:rPr>
        <w:t xml:space="preserve">дан для совершения нотариальных 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действий, ежедневно с </w:t>
      </w:r>
      <w:r w:rsidR="009E213A">
        <w:rPr>
          <w:rFonts w:ascii="Times New Roman" w:hAnsi="Times New Roman"/>
          <w:bCs/>
          <w:sz w:val="28"/>
          <w:szCs w:val="28"/>
        </w:rPr>
        <w:t>09</w:t>
      </w:r>
      <w:r w:rsidR="009E213A" w:rsidRPr="009E213A">
        <w:rPr>
          <w:rFonts w:ascii="Times New Roman" w:hAnsi="Times New Roman"/>
          <w:bCs/>
          <w:sz w:val="28"/>
          <w:szCs w:val="28"/>
        </w:rPr>
        <w:t>-00 до 1</w:t>
      </w:r>
      <w:r w:rsidR="009E213A">
        <w:rPr>
          <w:rFonts w:ascii="Times New Roman" w:hAnsi="Times New Roman"/>
          <w:bCs/>
          <w:sz w:val="28"/>
          <w:szCs w:val="28"/>
        </w:rPr>
        <w:t>6</w:t>
      </w:r>
      <w:r w:rsidR="009E213A" w:rsidRPr="009E213A">
        <w:rPr>
          <w:rFonts w:ascii="Times New Roman" w:hAnsi="Times New Roman"/>
          <w:bCs/>
          <w:sz w:val="28"/>
          <w:szCs w:val="28"/>
        </w:rPr>
        <w:t>-00, пятница не приёмный день, выходные дни – суббота, воскресенье.</w:t>
      </w:r>
    </w:p>
    <w:p w:rsidR="009E213A" w:rsidRPr="009E213A" w:rsidRDefault="009E213A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3. Данное постановление довести до сведения Томской областной нотариальной палаты и Управления Федеральной регистрационной службы по Томской области, а также жителей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сельского поселения путём опубликования </w:t>
      </w:r>
      <w:r w:rsidR="008560EB">
        <w:rPr>
          <w:rFonts w:ascii="Times New Roman" w:hAnsi="Times New Roman"/>
          <w:bCs/>
          <w:sz w:val="28"/>
          <w:szCs w:val="28"/>
        </w:rPr>
        <w:t>на официальном сайте Администрации Тунгусовского сельского поселения</w:t>
      </w:r>
      <w:r w:rsidRPr="009E213A">
        <w:rPr>
          <w:rFonts w:ascii="Times New Roman" w:hAnsi="Times New Roman"/>
          <w:bCs/>
          <w:sz w:val="28"/>
          <w:szCs w:val="28"/>
        </w:rPr>
        <w:t>.</w:t>
      </w:r>
    </w:p>
    <w:p w:rsidR="009E213A" w:rsidRPr="009E213A" w:rsidRDefault="009E213A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E213A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Pr="009E213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E213A">
        <w:rPr>
          <w:rFonts w:ascii="Times New Roman" w:hAnsi="Times New Roman"/>
          <w:bCs/>
          <w:sz w:val="28"/>
          <w:szCs w:val="28"/>
        </w:rPr>
        <w:t xml:space="preserve"> 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046E39"/>
    <w:rsid w:val="00222D56"/>
    <w:rsid w:val="004A5C57"/>
    <w:rsid w:val="007C313E"/>
    <w:rsid w:val="008560EB"/>
    <w:rsid w:val="009E213A"/>
    <w:rsid w:val="00A77CD5"/>
    <w:rsid w:val="00AD44A7"/>
    <w:rsid w:val="00B96BD7"/>
    <w:rsid w:val="00C13996"/>
    <w:rsid w:val="00C3589D"/>
    <w:rsid w:val="00D72B2D"/>
    <w:rsid w:val="00E86E45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4</cp:revision>
  <cp:lastPrinted>2018-02-07T03:24:00Z</cp:lastPrinted>
  <dcterms:created xsi:type="dcterms:W3CDTF">2018-02-06T04:55:00Z</dcterms:created>
  <dcterms:modified xsi:type="dcterms:W3CDTF">2018-02-07T03:25:00Z</dcterms:modified>
</cp:coreProperties>
</file>