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CE" w:rsidRDefault="005155CE" w:rsidP="005155C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5155CE" w:rsidRDefault="005155CE" w:rsidP="005155C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5155CE" w:rsidRDefault="005155CE" w:rsidP="005155CE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5155CE" w:rsidRDefault="005155CE" w:rsidP="005155CE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155CE" w:rsidRDefault="005155CE" w:rsidP="005155CE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5155CE" w:rsidRDefault="005155CE" w:rsidP="005155CE">
      <w:pPr>
        <w:pStyle w:val="HTML0"/>
        <w:ind w:left="480"/>
        <w:rPr>
          <w:rFonts w:ascii="Times New Roman" w:hAnsi="Times New Roman"/>
          <w:bCs/>
          <w:sz w:val="26"/>
          <w:szCs w:val="26"/>
        </w:rPr>
      </w:pPr>
    </w:p>
    <w:p w:rsidR="005155CE" w:rsidRDefault="005155CE" w:rsidP="005155CE">
      <w:pPr>
        <w:pStyle w:val="HTML0"/>
        <w:rPr>
          <w:rFonts w:ascii="Times New Roman" w:hAnsi="Times New Roman"/>
          <w:bCs/>
          <w:sz w:val="28"/>
          <w:szCs w:val="28"/>
        </w:rPr>
      </w:pPr>
    </w:p>
    <w:p w:rsidR="005155CE" w:rsidRDefault="00916C36" w:rsidP="005155CE">
      <w:pPr>
        <w:pStyle w:val="HTML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="005155C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="005155CE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</w:t>
      </w:r>
      <w:r w:rsidR="005155CE">
        <w:rPr>
          <w:rFonts w:ascii="Times New Roman" w:hAnsi="Times New Roman"/>
          <w:bCs/>
          <w:sz w:val="28"/>
          <w:szCs w:val="28"/>
        </w:rPr>
        <w:tab/>
      </w:r>
      <w:r w:rsidR="005155CE">
        <w:rPr>
          <w:rFonts w:ascii="Times New Roman" w:hAnsi="Times New Roman"/>
          <w:bCs/>
          <w:sz w:val="28"/>
          <w:szCs w:val="28"/>
        </w:rPr>
        <w:tab/>
      </w:r>
      <w:r w:rsidR="005155CE">
        <w:rPr>
          <w:rFonts w:ascii="Times New Roman" w:hAnsi="Times New Roman"/>
          <w:bCs/>
          <w:sz w:val="28"/>
          <w:szCs w:val="28"/>
        </w:rPr>
        <w:tab/>
      </w:r>
      <w:r w:rsidR="005155CE">
        <w:rPr>
          <w:rFonts w:ascii="Times New Roman" w:hAnsi="Times New Roman"/>
          <w:bCs/>
          <w:sz w:val="28"/>
          <w:szCs w:val="28"/>
        </w:rPr>
        <w:tab/>
      </w:r>
      <w:r w:rsidR="005155CE">
        <w:rPr>
          <w:rFonts w:ascii="Times New Roman" w:hAnsi="Times New Roman"/>
          <w:bCs/>
          <w:sz w:val="28"/>
          <w:szCs w:val="28"/>
        </w:rPr>
        <w:tab/>
      </w:r>
      <w:r w:rsidR="005155C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5155CE">
        <w:rPr>
          <w:rFonts w:ascii="Times New Roman" w:hAnsi="Times New Roman"/>
          <w:bCs/>
          <w:sz w:val="28"/>
          <w:szCs w:val="28"/>
        </w:rPr>
        <w:t xml:space="preserve">        № 6</w:t>
      </w:r>
      <w:r>
        <w:rPr>
          <w:rFonts w:ascii="Times New Roman" w:hAnsi="Times New Roman"/>
          <w:bCs/>
          <w:sz w:val="28"/>
          <w:szCs w:val="28"/>
        </w:rPr>
        <w:t>1</w:t>
      </w:r>
      <w:r w:rsidR="005155CE">
        <w:rPr>
          <w:rFonts w:ascii="Times New Roman" w:hAnsi="Times New Roman"/>
          <w:bCs/>
          <w:sz w:val="28"/>
          <w:szCs w:val="28"/>
        </w:rPr>
        <w:t xml:space="preserve">  </w:t>
      </w:r>
    </w:p>
    <w:p w:rsidR="005155CE" w:rsidRDefault="005155CE" w:rsidP="005155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5CE" w:rsidRDefault="005155CE" w:rsidP="005155CE">
      <w:pPr>
        <w:ind w:left="360"/>
        <w:jc w:val="both"/>
        <w:rPr>
          <w:sz w:val="28"/>
          <w:szCs w:val="28"/>
        </w:rPr>
      </w:pPr>
    </w:p>
    <w:p w:rsidR="005155CE" w:rsidRDefault="005155CE" w:rsidP="00515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норматива средней рыночной стоимости квадратного метра общей площади жилья</w:t>
      </w:r>
      <w:proofErr w:type="gramEnd"/>
      <w:r>
        <w:rPr>
          <w:sz w:val="28"/>
          <w:szCs w:val="28"/>
        </w:rPr>
        <w:t xml:space="preserve"> на территории Тунгусовского сельского поселения на 202</w:t>
      </w:r>
      <w:r w:rsidR="00916C36">
        <w:rPr>
          <w:sz w:val="28"/>
          <w:szCs w:val="28"/>
        </w:rPr>
        <w:t>4 - 2025</w:t>
      </w:r>
      <w:r>
        <w:rPr>
          <w:sz w:val="28"/>
          <w:szCs w:val="28"/>
        </w:rPr>
        <w:t xml:space="preserve"> год</w:t>
      </w:r>
      <w:r w:rsidR="00916C36">
        <w:rPr>
          <w:sz w:val="28"/>
          <w:szCs w:val="28"/>
        </w:rPr>
        <w:t>ы</w:t>
      </w:r>
    </w:p>
    <w:p w:rsidR="005155CE" w:rsidRDefault="005155CE" w:rsidP="005155CE">
      <w:pPr>
        <w:ind w:left="360"/>
        <w:jc w:val="both"/>
        <w:rPr>
          <w:sz w:val="28"/>
          <w:szCs w:val="28"/>
        </w:rPr>
      </w:pPr>
    </w:p>
    <w:p w:rsidR="005155CE" w:rsidRPr="00876048" w:rsidRDefault="005155CE" w:rsidP="00515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04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8760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76048">
        <w:rPr>
          <w:rFonts w:ascii="Times New Roman" w:hAnsi="Times New Roman" w:cs="Times New Roman"/>
          <w:sz w:val="28"/>
          <w:szCs w:val="28"/>
        </w:rPr>
        <w:t xml:space="preserve"> Томской области от 11.09.2007 N 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числа"</w:t>
      </w: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55CE" w:rsidRPr="00876048" w:rsidRDefault="005155CE" w:rsidP="005155C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48">
        <w:rPr>
          <w:rFonts w:ascii="Times New Roman" w:hAnsi="Times New Roman" w:cs="Times New Roman"/>
          <w:sz w:val="28"/>
          <w:szCs w:val="28"/>
        </w:rPr>
        <w:t xml:space="preserve">1. Утвердить норматив средней рыночной стоимости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</w:t>
      </w:r>
      <w:r w:rsidRPr="00876048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916C36">
        <w:rPr>
          <w:rFonts w:ascii="Times New Roman" w:hAnsi="Times New Roman" w:cs="Times New Roman"/>
          <w:sz w:val="28"/>
          <w:szCs w:val="28"/>
        </w:rPr>
        <w:t>4-2025</w:t>
      </w:r>
      <w:r w:rsidRPr="00876048">
        <w:rPr>
          <w:rFonts w:ascii="Times New Roman" w:hAnsi="Times New Roman" w:cs="Times New Roman"/>
          <w:sz w:val="28"/>
          <w:szCs w:val="28"/>
        </w:rPr>
        <w:t xml:space="preserve"> год</w:t>
      </w:r>
      <w:r w:rsidR="00916C36">
        <w:rPr>
          <w:rFonts w:ascii="Times New Roman" w:hAnsi="Times New Roman" w:cs="Times New Roman"/>
          <w:sz w:val="28"/>
          <w:szCs w:val="28"/>
        </w:rPr>
        <w:t>ы</w:t>
      </w:r>
      <w:r w:rsidRPr="0087604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27000</w:t>
      </w:r>
      <w:r w:rsidRPr="008760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двадцать семь</w:t>
      </w:r>
      <w:r w:rsidRPr="00876048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604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76048">
        <w:rPr>
          <w:rFonts w:ascii="Times New Roman" w:hAnsi="Times New Roman" w:cs="Times New Roman"/>
          <w:sz w:val="28"/>
          <w:szCs w:val="28"/>
        </w:rPr>
        <w:t xml:space="preserve"> коп. </w:t>
      </w:r>
      <w:hyperlink w:anchor="P28" w:history="1">
        <w:r w:rsidRPr="0087604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876048">
        <w:rPr>
          <w:rFonts w:ascii="Times New Roman" w:hAnsi="Times New Roman" w:cs="Times New Roman"/>
          <w:sz w:val="28"/>
          <w:szCs w:val="28"/>
        </w:rPr>
        <w:t xml:space="preserve"> средней рыночной стоимости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Тунгусовского </w:t>
      </w:r>
      <w:r w:rsidRPr="00876048">
        <w:rPr>
          <w:rFonts w:ascii="Times New Roman" w:hAnsi="Times New Roman" w:cs="Times New Roman"/>
          <w:sz w:val="28"/>
          <w:szCs w:val="28"/>
        </w:rPr>
        <w:t>сельского поселения прилагается (приложение N 1).</w:t>
      </w:r>
    </w:p>
    <w:p w:rsidR="005155CE" w:rsidRPr="00E90B46" w:rsidRDefault="005155CE" w:rsidP="005155CE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B34372">
        <w:rPr>
          <w:sz w:val="28"/>
          <w:szCs w:val="28"/>
        </w:rPr>
        <w:t xml:space="preserve">2. 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r w:rsidR="00916C36" w:rsidRPr="00916C36">
        <w:rPr>
          <w:sz w:val="28"/>
          <w:szCs w:val="28"/>
        </w:rPr>
        <w:t>https://tungusovskoe-r69.gosweb.gosuslugi.ru/</w:t>
      </w:r>
    </w:p>
    <w:p w:rsidR="005155CE" w:rsidRPr="00B34372" w:rsidRDefault="005155CE" w:rsidP="005155CE">
      <w:pPr>
        <w:ind w:firstLine="708"/>
        <w:jc w:val="both"/>
        <w:rPr>
          <w:sz w:val="28"/>
          <w:szCs w:val="28"/>
        </w:rPr>
      </w:pPr>
    </w:p>
    <w:p w:rsidR="005155CE" w:rsidRPr="002F5AF3" w:rsidRDefault="005155CE" w:rsidP="00515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5AF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155CE" w:rsidRPr="0016731A" w:rsidRDefault="005155CE" w:rsidP="005155C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155CE" w:rsidRDefault="005155CE" w:rsidP="005155CE">
      <w:pPr>
        <w:ind w:left="709"/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Тунгусовского сельского поселения                           </w:t>
      </w:r>
      <w:r w:rsidR="00057614">
        <w:rPr>
          <w:sz w:val="28"/>
          <w:szCs w:val="28"/>
        </w:rPr>
        <w:t>А.А. Мищенко</w:t>
      </w: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</w:t>
      </w:r>
      <w:r w:rsidRPr="00F614CB">
        <w:rPr>
          <w:rFonts w:ascii="Times New Roman" w:hAnsi="Times New Roman" w:cs="Times New Roman"/>
          <w:sz w:val="28"/>
          <w:szCs w:val="28"/>
        </w:rPr>
        <w:t>кого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от </w:t>
      </w:r>
      <w:r w:rsidR="00916C36">
        <w:rPr>
          <w:rFonts w:ascii="Times New Roman" w:hAnsi="Times New Roman" w:cs="Times New Roman"/>
          <w:sz w:val="28"/>
          <w:szCs w:val="28"/>
        </w:rPr>
        <w:t>03</w:t>
      </w:r>
      <w:r w:rsidRPr="00F614CB">
        <w:rPr>
          <w:rFonts w:ascii="Times New Roman" w:hAnsi="Times New Roman" w:cs="Times New Roman"/>
          <w:sz w:val="28"/>
          <w:szCs w:val="28"/>
        </w:rPr>
        <w:t>.</w:t>
      </w:r>
      <w:r w:rsidR="00916C36">
        <w:rPr>
          <w:rFonts w:ascii="Times New Roman" w:hAnsi="Times New Roman" w:cs="Times New Roman"/>
          <w:sz w:val="28"/>
          <w:szCs w:val="28"/>
        </w:rPr>
        <w:t>10</w:t>
      </w:r>
      <w:r w:rsidRPr="00F614CB">
        <w:rPr>
          <w:rFonts w:ascii="Times New Roman" w:hAnsi="Times New Roman" w:cs="Times New Roman"/>
          <w:sz w:val="28"/>
          <w:szCs w:val="28"/>
        </w:rPr>
        <w:t>.202</w:t>
      </w:r>
      <w:r w:rsidR="00916C36">
        <w:rPr>
          <w:rFonts w:ascii="Times New Roman" w:hAnsi="Times New Roman" w:cs="Times New Roman"/>
          <w:sz w:val="28"/>
          <w:szCs w:val="28"/>
        </w:rPr>
        <w:t>4</w:t>
      </w:r>
      <w:r w:rsidRPr="00F614CB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16C36">
        <w:rPr>
          <w:rFonts w:ascii="Times New Roman" w:hAnsi="Times New Roman" w:cs="Times New Roman"/>
          <w:sz w:val="28"/>
          <w:szCs w:val="28"/>
        </w:rPr>
        <w:t>1</w:t>
      </w:r>
      <w:r w:rsidRPr="00F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F614CB">
        <w:rPr>
          <w:rFonts w:ascii="Times New Roman" w:hAnsi="Times New Roman" w:cs="Times New Roman"/>
          <w:sz w:val="28"/>
          <w:szCs w:val="28"/>
        </w:rPr>
        <w:t>РАСЧЕТ</w:t>
      </w: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СРЕДНЕЙ РЫНОЧНОЙ СТОИМОСТИ КВАДРАТНОГО МЕТРА</w:t>
      </w: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ТУНГУСОВС</w:t>
      </w:r>
      <w:r w:rsidRPr="00F614CB">
        <w:rPr>
          <w:rFonts w:ascii="Times New Roman" w:hAnsi="Times New Roman" w:cs="Times New Roman"/>
          <w:sz w:val="28"/>
          <w:szCs w:val="28"/>
        </w:rPr>
        <w:t>КОГО</w:t>
      </w: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Средняя рыночная стоимость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</w:t>
      </w:r>
      <w:r w:rsidRPr="00F614CB">
        <w:rPr>
          <w:rFonts w:ascii="Times New Roman" w:hAnsi="Times New Roman" w:cs="Times New Roman"/>
          <w:sz w:val="28"/>
          <w:szCs w:val="28"/>
        </w:rPr>
        <w:t>ского сельского поселения установлена методом сопоставления рыночных цен или методом анализа.</w:t>
      </w:r>
    </w:p>
    <w:p w:rsidR="005155CE" w:rsidRPr="00F614CB" w:rsidRDefault="005155CE" w:rsidP="0051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Для проведения анализа и сравнения взято жилье с аналогичными техническими характеристиками: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66"/>
        <w:gridCol w:w="2149"/>
        <w:gridCol w:w="2891"/>
      </w:tblGrid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proofErr w:type="gramStart"/>
            <w:r w:rsidRPr="00F614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Предполагаемая стоимость квартиры в случае продажи, руб.</w:t>
            </w:r>
          </w:p>
        </w:tc>
        <w:tc>
          <w:tcPr>
            <w:tcW w:w="2891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Характеристика жилого помещения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Тунгусово, ул. Центральная, д. 11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Тунгусово, ул. Школьная, д. 17 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Тунгусово, ул. Школьная, д. 21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3051000,00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Расчет:</w:t>
      </w:r>
    </w:p>
    <w:p w:rsidR="005155CE" w:rsidRPr="00F614CB" w:rsidRDefault="005155CE" w:rsidP="0051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Средняя рыночная стоимость 1 м</w:t>
      </w:r>
      <w:proofErr w:type="gramStart"/>
      <w:r w:rsidRPr="00F614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14CB">
        <w:rPr>
          <w:rFonts w:ascii="Times New Roman" w:hAnsi="Times New Roman" w:cs="Times New Roman"/>
          <w:sz w:val="28"/>
          <w:szCs w:val="28"/>
        </w:rPr>
        <w:t xml:space="preserve"> общей площади равна </w:t>
      </w:r>
      <w:r>
        <w:rPr>
          <w:rFonts w:ascii="Times New Roman" w:hAnsi="Times New Roman" w:cs="Times New Roman"/>
          <w:sz w:val="28"/>
          <w:szCs w:val="28"/>
        </w:rPr>
        <w:t>3051000</w:t>
      </w:r>
      <w:r w:rsidRPr="00F614CB">
        <w:rPr>
          <w:rFonts w:ascii="Times New Roman" w:hAnsi="Times New Roman" w:cs="Times New Roman"/>
          <w:sz w:val="28"/>
          <w:szCs w:val="28"/>
        </w:rPr>
        <w:t xml:space="preserve">,00 / </w:t>
      </w:r>
      <w:r>
        <w:rPr>
          <w:rFonts w:ascii="Times New Roman" w:hAnsi="Times New Roman" w:cs="Times New Roman"/>
          <w:sz w:val="28"/>
          <w:szCs w:val="28"/>
        </w:rPr>
        <w:t xml:space="preserve">113 </w:t>
      </w:r>
      <w:r w:rsidRPr="00F614C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27000</w:t>
      </w:r>
      <w:r w:rsidRPr="00F614C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155CE" w:rsidRPr="00F614CB" w:rsidSect="00031B9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155CE"/>
    <w:rsid w:val="00057614"/>
    <w:rsid w:val="001516AD"/>
    <w:rsid w:val="003E2D75"/>
    <w:rsid w:val="005155CE"/>
    <w:rsid w:val="008568CB"/>
    <w:rsid w:val="008D5EA4"/>
    <w:rsid w:val="00916C36"/>
    <w:rsid w:val="00B1447A"/>
    <w:rsid w:val="00C9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5155CE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515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55CE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55CE"/>
    <w:pPr>
      <w:ind w:left="720"/>
      <w:contextualSpacing/>
    </w:pPr>
  </w:style>
  <w:style w:type="paragraph" w:customStyle="1" w:styleId="ConsPlusNormal">
    <w:name w:val="ConsPlusNormal"/>
    <w:rsid w:val="005155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4">
    <w:name w:val="Hyperlink"/>
    <w:uiPriority w:val="99"/>
    <w:unhideWhenUsed/>
    <w:rsid w:val="005155CE"/>
    <w:rPr>
      <w:color w:val="0000FF"/>
      <w:u w:val="single"/>
    </w:rPr>
  </w:style>
  <w:style w:type="paragraph" w:customStyle="1" w:styleId="ConsPlusTitle">
    <w:name w:val="ConsPlusTitle"/>
    <w:rsid w:val="005155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B4A0ED558B3703F63FA1CBD0CEBDE76A72450B48E761320982E1085BB6B7DF5477F54E945736513F1B4AFB131180FC6760A23B8B5570F55BD6646DsCJ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5</cp:revision>
  <cp:lastPrinted>2024-10-15T10:03:00Z</cp:lastPrinted>
  <dcterms:created xsi:type="dcterms:W3CDTF">2023-02-06T08:38:00Z</dcterms:created>
  <dcterms:modified xsi:type="dcterms:W3CDTF">2024-10-15T10:04:00Z</dcterms:modified>
</cp:coreProperties>
</file>