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t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t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t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</w:t>
      </w:r>
      <w:r>
        <w:rPr>
          <w:color w:val="333333"/>
          <w:sz w:val="27"/>
          <w:szCs w:val="27"/>
        </w:rPr>
        <w:t>ит или может привести к конфликту интересов, и о внесении изменений в некоторые акты Президента Российской Федерации</w:t>
      </w:r>
    </w:p>
    <w:p w:rsidR="00000000" w:rsidRDefault="00AB3C27">
      <w:pPr>
        <w:pStyle w:val="c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c"/>
        <w:spacing w:line="300" w:lineRule="auto"/>
        <w:divId w:val="142923581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27.06.2022 № 404, от 25.08.2022 № 574, от 26.06.2023 № 474, от</w:t>
      </w:r>
      <w:r>
        <w:rPr>
          <w:rStyle w:val="markx"/>
          <w:sz w:val="27"/>
          <w:szCs w:val="27"/>
        </w:rPr>
        <w:t> 26.10.2023 № 811, от 25.01.2024 № 71)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порядке сообщения лицами, замещающими отдельные государственные дол</w:t>
      </w:r>
      <w:r>
        <w:rPr>
          <w:color w:val="333333"/>
          <w:sz w:val="27"/>
          <w:szCs w:val="27"/>
        </w:rPr>
        <w:t>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в Положение о </w:t>
      </w:r>
      <w:r>
        <w:rPr>
          <w:color w:val="333333"/>
          <w:sz w:val="27"/>
          <w:szCs w:val="27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 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</w:t>
      </w:r>
      <w:r>
        <w:rPr>
          <w:color w:val="333333"/>
          <w:sz w:val="27"/>
          <w:szCs w:val="27"/>
        </w:rPr>
        <w:t xml:space="preserve">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</w:t>
      </w:r>
      <w:r>
        <w:rPr>
          <w:color w:val="333333"/>
          <w:sz w:val="27"/>
          <w:szCs w:val="27"/>
        </w:rPr>
        <w:lastRenderedPageBreak/>
        <w:t>ст. 1391; 2013, № 14, ст. 1670; № 49, ст. 6399; 2014, № 26, ст. 3518; 2015, № 10, ст</w:t>
      </w:r>
      <w:r>
        <w:rPr>
          <w:color w:val="333333"/>
          <w:sz w:val="27"/>
          <w:szCs w:val="27"/>
        </w:rPr>
        <w:t>. 1506), следующие изменения: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"б" пункта 16 дополнить абзацем следующего содержания: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color w:val="333333"/>
          <w:sz w:val="27"/>
          <w:szCs w:val="27"/>
        </w:rPr>
        <w:t>к конфликту интересов;";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пункта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четвертое предложение исключить;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 пункта 17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второе предложение исключить;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пунктом 17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Уведомление, указанное в абзаце пятом подпункта "б" пункта 16 настоящего Положен</w:t>
      </w:r>
      <w:r>
        <w:rPr>
          <w:color w:val="333333"/>
          <w:sz w:val="27"/>
          <w:szCs w:val="27"/>
        </w:rPr>
        <w:t>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17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</w:t>
      </w:r>
      <w:r>
        <w:rPr>
          <w:color w:val="333333"/>
          <w:sz w:val="27"/>
          <w:szCs w:val="27"/>
        </w:rPr>
        <w:t>ледующего содержания: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</w:t>
      </w:r>
      <w:r>
        <w:rPr>
          <w:color w:val="333333"/>
          <w:sz w:val="27"/>
          <w:szCs w:val="27"/>
        </w:rPr>
        <w:t>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</w:t>
      </w:r>
      <w:r>
        <w:rPr>
          <w:color w:val="333333"/>
          <w:sz w:val="27"/>
          <w:szCs w:val="27"/>
        </w:rPr>
        <w:t>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</w:t>
      </w:r>
      <w:r>
        <w:rPr>
          <w:color w:val="333333"/>
          <w:sz w:val="27"/>
          <w:szCs w:val="27"/>
        </w:rPr>
        <w:t>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</w:t>
      </w:r>
      <w:r>
        <w:rPr>
          <w:color w:val="333333"/>
          <w:sz w:val="27"/>
          <w:szCs w:val="27"/>
        </w:rPr>
        <w:t xml:space="preserve"> комиссии в течение 45 дней со дня поступления обращения или уведомления. Указанный срок может быть продлен, но не более чем на 30 дней.";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подпункт "а" пункта 18 изложить в следующей редакции: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в 10-дневный срок назначает дату заседания комиссии. При</w:t>
      </w:r>
      <w:r>
        <w:rPr>
          <w:color w:val="333333"/>
          <w:sz w:val="27"/>
          <w:szCs w:val="27"/>
        </w:rPr>
        <w:t xml:space="preserve"> этом дата заседания комиссии не может быть назначена позднее 20 дней со дня </w:t>
      </w:r>
      <w:r>
        <w:rPr>
          <w:color w:val="333333"/>
          <w:sz w:val="27"/>
          <w:szCs w:val="27"/>
        </w:rPr>
        <w:lastRenderedPageBreak/>
        <w:t>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Положения;";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 пункте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"заявления, указанного в абзаце третьем"</w:t>
      </w:r>
      <w:r>
        <w:rPr>
          <w:color w:val="333333"/>
          <w:sz w:val="27"/>
          <w:szCs w:val="27"/>
        </w:rPr>
        <w:t xml:space="preserve"> заменить словами "заявлений, указанных в абзацах третьем и четвертом";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пункт 19 изложить в следующей редакции: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проводится, как правило, в присутствии государственного служащего, в отношении которого рассматривается вопрос о собл</w:t>
      </w:r>
      <w:r>
        <w:rPr>
          <w:color w:val="333333"/>
          <w:sz w:val="27"/>
          <w:szCs w:val="27"/>
        </w:rPr>
        <w:t>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</w:t>
      </w:r>
      <w:r>
        <w:rPr>
          <w:color w:val="333333"/>
          <w:sz w:val="27"/>
          <w:szCs w:val="27"/>
        </w:rPr>
        <w:t xml:space="preserve"> служащий или гражданин указывает в обращении, заявлении или уведомлении, представляемых в соответствии с подпунктом "б" пункта 16 настоящего Положения.";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дополнить пунктом 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Заседания комиссии могут проводиться в отсутств</w:t>
      </w:r>
      <w:r>
        <w:rPr>
          <w:color w:val="333333"/>
          <w:sz w:val="27"/>
          <w:szCs w:val="27"/>
        </w:rPr>
        <w:t>ие государственного служащего или гражданина в случае: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</w:t>
      </w:r>
      <w:r>
        <w:rPr>
          <w:color w:val="333333"/>
          <w:sz w:val="27"/>
          <w:szCs w:val="27"/>
        </w:rPr>
        <w:t>твовать на заседании комиссии;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</w:t>
      </w:r>
      <w:r>
        <w:rPr>
          <w:color w:val="333333"/>
          <w:sz w:val="27"/>
          <w:szCs w:val="27"/>
        </w:rPr>
        <w:t>дополнить пунктом 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государственным служащи</w:t>
      </w:r>
      <w:r>
        <w:rPr>
          <w:color w:val="333333"/>
          <w:sz w:val="27"/>
          <w:szCs w:val="27"/>
        </w:rPr>
        <w:t>м должностных обязанностей конфликт интересов отсутствует;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</w:t>
      </w:r>
      <w:r>
        <w:rPr>
          <w:color w:val="333333"/>
          <w:sz w:val="27"/>
          <w:szCs w:val="27"/>
        </w:rPr>
        <w:t xml:space="preserve">ударственному служащему и (или) руководителю государственного органа </w:t>
      </w:r>
      <w:r>
        <w:rPr>
          <w:color w:val="333333"/>
          <w:sz w:val="27"/>
          <w:szCs w:val="27"/>
        </w:rPr>
        <w:lastRenderedPageBreak/>
        <w:t>принять меры по урегулированию конфликта интересов или по недопущению его возникновения;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</w:t>
      </w:r>
      <w:r>
        <w:rPr>
          <w:color w:val="333333"/>
          <w:sz w:val="27"/>
          <w:szCs w:val="27"/>
        </w:rPr>
        <w:t>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в пункте 26 слова "пунктами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и" заменить словами "пунктами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и";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</w:t>
      </w:r>
      <w:r>
        <w:rPr>
          <w:color w:val="333333"/>
          <w:sz w:val="27"/>
          <w:szCs w:val="27"/>
        </w:rPr>
        <w:t> в пункте 33 слова "3-дневный срок" заменить словами "7-дневный срок".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</w:t>
      </w:r>
      <w:r>
        <w:rPr>
          <w:color w:val="333333"/>
          <w:sz w:val="27"/>
          <w:szCs w:val="27"/>
        </w:rPr>
        <w:t>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</w:t>
      </w:r>
      <w:r>
        <w:rPr>
          <w:color w:val="333333"/>
          <w:sz w:val="27"/>
          <w:szCs w:val="27"/>
        </w:rPr>
        <w:t xml:space="preserve">ийской Федерации </w:t>
      </w:r>
      <w:r>
        <w:rPr>
          <w:rStyle w:val="cmd"/>
          <w:color w:val="333333"/>
          <w:sz w:val="27"/>
          <w:szCs w:val="27"/>
        </w:rPr>
        <w:t>от 25 февраля 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1223; 2013, № 14</w:t>
      </w:r>
      <w:r>
        <w:rPr>
          <w:color w:val="333333"/>
          <w:sz w:val="27"/>
          <w:szCs w:val="27"/>
        </w:rPr>
        <w:t>, ст. 1670; № 28, ст. 3813; № 49, ст. 6399), следующие изменения: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2: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третий изложить в следующей редакции: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лица, замещающего государственную должность Российской Федерации, должность федеральной государственной</w:t>
      </w:r>
      <w:r>
        <w:rPr>
          <w:color w:val="333333"/>
          <w:sz w:val="27"/>
          <w:szCs w:val="27"/>
        </w:rPr>
        <w:t xml:space="preserve">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</w:t>
      </w:r>
      <w:r>
        <w:rPr>
          <w:color w:val="333333"/>
          <w:sz w:val="27"/>
          <w:szCs w:val="27"/>
        </w:rPr>
        <w:t>ей;";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абзацами следующего содержания: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лица, замещающего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пункта 1 настоящего Положения, о </w:t>
      </w:r>
      <w:r>
        <w:rPr>
          <w:color w:val="333333"/>
          <w:sz w:val="27"/>
          <w:szCs w:val="27"/>
        </w:rPr>
        <w:lastRenderedPageBreak/>
        <w:t>невозможнос</w:t>
      </w:r>
      <w:r>
        <w:rPr>
          <w:color w:val="333333"/>
          <w:sz w:val="27"/>
          <w:szCs w:val="27"/>
        </w:rPr>
        <w:t xml:space="preserve">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color w:val="333333"/>
          <w:sz w:val="27"/>
          <w:szCs w:val="27"/>
        </w:rPr>
        <w:t>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</w:t>
      </w:r>
      <w:r>
        <w:rPr>
          <w:color w:val="333333"/>
          <w:sz w:val="27"/>
          <w:szCs w:val="27"/>
        </w:rPr>
        <w:t xml:space="preserve">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</w:t>
      </w:r>
      <w:r>
        <w:rPr>
          <w:color w:val="333333"/>
          <w:sz w:val="27"/>
          <w:szCs w:val="27"/>
        </w:rPr>
        <w:t>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</w:t>
      </w:r>
      <w:r>
        <w:rPr>
          <w:color w:val="333333"/>
          <w:sz w:val="27"/>
          <w:szCs w:val="27"/>
        </w:rPr>
        <w:t>е зависящими от его воли или воли его супруги (супруга) и несовершеннолетних детей;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лица, замещающего должность руководителя или заместителя руководителя Аппарата Совета Федерации Федерального Собрания Российской Федерации, Аппарата Государстве</w:t>
      </w:r>
      <w:r>
        <w:rPr>
          <w:color w:val="333333"/>
          <w:sz w:val="27"/>
          <w:szCs w:val="27"/>
        </w:rPr>
        <w:t>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должность члена Совета директоров Центрального банка Российской Федерации, должность заме</w:t>
      </w:r>
      <w:r>
        <w:rPr>
          <w:color w:val="333333"/>
          <w:sz w:val="27"/>
          <w:szCs w:val="27"/>
        </w:rPr>
        <w:t>стителя Председателя Центрального банка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"в" следующего содержания: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color w:val="333333"/>
          <w:sz w:val="27"/>
          <w:szCs w:val="27"/>
        </w:rPr>
        <w:t>) поступившие в президиум по решению Президента Российской Федерации, Председателя Правительства Российской Федерации, председателя президиума, Заместителя Председателя Правительства Российской Федерации - Руководителя Аппарата Правительства Российской Фед</w:t>
      </w:r>
      <w:r>
        <w:rPr>
          <w:color w:val="333333"/>
          <w:sz w:val="27"/>
          <w:szCs w:val="27"/>
        </w:rPr>
        <w:t>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и иные мате</w:t>
      </w:r>
      <w:r>
        <w:rPr>
          <w:color w:val="333333"/>
          <w:sz w:val="27"/>
          <w:szCs w:val="27"/>
        </w:rPr>
        <w:t>риалы.";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пункт 3 изложить в следующей редакции: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"3. Обращения, заявления, уведомления, указанные в подпункте "б" пункта 2 настоящего Положения, подаются на имя начальника Управления Президента Российской Федерации по вопросам противодействия коррупции, </w:t>
      </w:r>
      <w:r>
        <w:rPr>
          <w:color w:val="333333"/>
          <w:sz w:val="27"/>
          <w:szCs w:val="27"/>
        </w:rPr>
        <w:t>ответственного секретаря президиума Совета при Президенте Российской Федерации по противодействию коррупции (далее - ответственный секретарь президиума) или руководителя подразделения Аппарата Правительства Российской Федерации.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обращении, предусмотренно</w:t>
      </w:r>
      <w:r>
        <w:rPr>
          <w:color w:val="333333"/>
          <w:sz w:val="27"/>
          <w:szCs w:val="27"/>
        </w:rPr>
        <w:t xml:space="preserve">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или увольнения с государственной </w:t>
      </w:r>
      <w:r>
        <w:rPr>
          <w:color w:val="333333"/>
          <w:sz w:val="27"/>
          <w:szCs w:val="27"/>
        </w:rPr>
        <w:t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 Российской Федерации или должно</w:t>
      </w:r>
      <w:r>
        <w:rPr>
          <w:color w:val="333333"/>
          <w:sz w:val="27"/>
          <w:szCs w:val="27"/>
        </w:rPr>
        <w:t>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Заявление, у</w:t>
      </w:r>
      <w:r>
        <w:rPr>
          <w:color w:val="333333"/>
          <w:sz w:val="27"/>
          <w:szCs w:val="27"/>
        </w:rPr>
        <w:t>казанное в абзаце третьем подпункта "б" пункта 2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Управлении Президента Российской Федерации по вопросам противодей</w:t>
      </w:r>
      <w:r>
        <w:rPr>
          <w:color w:val="333333"/>
          <w:sz w:val="27"/>
          <w:szCs w:val="27"/>
        </w:rPr>
        <w:t>ствия коррупции или подразделении Аппарата Правительства Российской Федерации осуществляется предварительное рассмотрение обращений, заявлений и уведомлений, указанных в подпунктах "б" и "в" пункта 2 настоящего Положения, и по результатам их рассмотрения н</w:t>
      </w:r>
      <w:r>
        <w:rPr>
          <w:color w:val="333333"/>
          <w:sz w:val="27"/>
          <w:szCs w:val="27"/>
        </w:rPr>
        <w:t>а каждое из них подготавливается мотивированное заключение.";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При подготовке предусмотренного пунктом 3 настоящего Положения мотивированного заключения должностные лица Управления Президента Российской Фе</w:t>
      </w:r>
      <w:r>
        <w:rPr>
          <w:color w:val="333333"/>
          <w:sz w:val="27"/>
          <w:szCs w:val="27"/>
        </w:rPr>
        <w:t xml:space="preserve">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</w:t>
      </w:r>
      <w:r>
        <w:rPr>
          <w:color w:val="333333"/>
          <w:sz w:val="27"/>
          <w:szCs w:val="27"/>
        </w:rPr>
        <w:lastRenderedPageBreak/>
        <w:t>имеют право получать в установленном порядке от лиц, представивших в соответствии с подпунктами "б" и "в" пункта 2 настоящего Положения обращения, заявления или уведомления, необходимые пояснения, а ответственный секретарь президиума и руководитель подразд</w:t>
      </w:r>
      <w:r>
        <w:rPr>
          <w:color w:val="333333"/>
          <w:sz w:val="27"/>
          <w:szCs w:val="27"/>
        </w:rPr>
        <w:t>еления Аппарата Правительства Российской Федерации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</w:t>
      </w:r>
      <w:r>
        <w:rPr>
          <w:color w:val="333333"/>
          <w:sz w:val="27"/>
          <w:szCs w:val="27"/>
        </w:rPr>
        <w:t>зации.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Обращение, заявление или уведомление, а также заключение и другие материалы в течение семи рабочих дней со дня поступления обращения, заявления или уведомления представляются председателю президиума.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направления запросов обращение, заявлени</w:t>
      </w:r>
      <w:r>
        <w:rPr>
          <w:color w:val="333333"/>
          <w:sz w:val="27"/>
          <w:szCs w:val="27"/>
        </w:rPr>
        <w:t>е или уведомление, а также заключение и другие материалы представляются председателю президиума в течение 45 дней со дня поступления обращения, заявления или уведомления. Указанный срок может быть продлен, но не более чем на 30 дней.";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пункт 4 признать </w:t>
      </w:r>
      <w:r>
        <w:rPr>
          <w:color w:val="333333"/>
          <w:sz w:val="27"/>
          <w:szCs w:val="27"/>
        </w:rPr>
        <w:t>утратившим силу;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пункт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если в заявлении, указанном в абзаце третьем подпункта "б" </w:t>
      </w:r>
      <w:r>
        <w:rPr>
          <w:color w:val="333333"/>
          <w:sz w:val="27"/>
          <w:szCs w:val="27"/>
        </w:rPr>
        <w:t>пункта 2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</w:t>
      </w:r>
      <w:r>
        <w:rPr>
          <w:color w:val="333333"/>
          <w:sz w:val="27"/>
          <w:szCs w:val="27"/>
        </w:rPr>
        <w:t>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сведений о доходах, об имуществе и обязательствах имущественного характера является объективной и уважительной, председатель презид</w:t>
      </w:r>
      <w:r>
        <w:rPr>
          <w:color w:val="333333"/>
          <w:sz w:val="27"/>
          <w:szCs w:val="27"/>
        </w:rPr>
        <w:t>иума может принять решение, предусмотренное подпунктом "а" пункта 16 настоящего Положения.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в заявлении, указанном в абзаце четвертом подпункта "б" пункта 2 настоящего Положения, и в подготовленном по результатам его рассмотрения заключении со</w:t>
      </w:r>
      <w:r>
        <w:rPr>
          <w:color w:val="333333"/>
          <w:sz w:val="27"/>
          <w:szCs w:val="27"/>
        </w:rPr>
        <w:t>держатся достаточные основания, позволяющие сделать вывод,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</w:t>
      </w:r>
      <w:r>
        <w:rPr>
          <w:color w:val="333333"/>
          <w:sz w:val="27"/>
          <w:szCs w:val="27"/>
        </w:rPr>
        <w:t xml:space="preserve">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rPr>
          <w:color w:val="333333"/>
          <w:sz w:val="27"/>
          <w:szCs w:val="27"/>
        </w:rPr>
        <w:lastRenderedPageBreak/>
        <w:t xml:space="preserve">инструментами", являются объективными, председатель президиума может принять решение, предусмотренное подпунктом "а" пункта </w:t>
      </w:r>
      <w:r>
        <w:rPr>
          <w:color w:val="333333"/>
          <w:sz w:val="27"/>
          <w:szCs w:val="27"/>
        </w:rPr>
        <w:t>16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настоящего Положения.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в уведомлении, указанном в абзаце пятом подпункта "б" или подпункте "в" пункта 2 настоящего Положения, и в подготовленном по результатам его рассмотрения мотивированном заключении содержатся достаточные основания, по</w:t>
      </w:r>
      <w:r>
        <w:rPr>
          <w:color w:val="333333"/>
          <w:sz w:val="27"/>
          <w:szCs w:val="27"/>
        </w:rPr>
        <w:t>зволяющие сделать вывод, что при исполнении должностных обязанностей лицом, представившим уведомление, конфликт интересов отсутствует, председатель президиума может принять решение, предусмотренное подпунктом "а" пункта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Заключение</w:t>
      </w:r>
      <w:r>
        <w:rPr>
          <w:color w:val="333333"/>
          <w:sz w:val="27"/>
          <w:szCs w:val="27"/>
        </w:rPr>
        <w:t xml:space="preserve"> и принятое на его основании решение доводятся до сведения членов президиума на ближайшем заседании президиума. Лицо, представившее заявление или уведомление, должно быть проинформировано в письменной форме о принятом решении в течение семи рабочих дней со</w:t>
      </w:r>
      <w:r>
        <w:rPr>
          <w:color w:val="333333"/>
          <w:sz w:val="27"/>
          <w:szCs w:val="27"/>
        </w:rPr>
        <w:t xml:space="preserve"> дня его принятия.";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10 изложить в следующей редакции: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Заседание президиума проводится, как правило, в присутствии лица, представившего в соответствии с подпунктами "б" и "в" пункта 2 настоящего Положения обращение, заявление или уведомление.</w:t>
      </w:r>
      <w:r>
        <w:rPr>
          <w:color w:val="333333"/>
          <w:sz w:val="27"/>
          <w:szCs w:val="27"/>
        </w:rPr>
        <w:t xml:space="preserve"> О намерении лично присутствовать на заседании президиума лицо, представившее обращение, заявление или уведомление, указывает в заявлении, обращении или уведомлении.";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дополнить пунктом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Заседания президиума могут проводи</w:t>
      </w:r>
      <w:r>
        <w:rPr>
          <w:color w:val="333333"/>
          <w:sz w:val="27"/>
          <w:szCs w:val="27"/>
        </w:rPr>
        <w:t>ться в отсутствие лица, представившего в соответствии с подпунктами "б" и "в" пункта 2 настоящего Положения обращение, заявление или уведомление, в случае: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если в обращении, заявлении или уведомлении не содержится указания о намерении лица, представивше</w:t>
      </w:r>
      <w:r>
        <w:rPr>
          <w:color w:val="333333"/>
          <w:sz w:val="27"/>
          <w:szCs w:val="27"/>
        </w:rPr>
        <w:t>го обращение, заявление или уведомление, лично присутствовать на заседании комиссии;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</w:t>
      </w:r>
      <w:r>
        <w:rPr>
          <w:color w:val="333333"/>
          <w:sz w:val="27"/>
          <w:szCs w:val="27"/>
        </w:rPr>
        <w:t>те его проведения, не явилось на заседание комиссии.";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дополнить пунктом 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заявления, указанного в абзаце четвертом подпункта "б" пункта 2 настоящего Положения, президиум может принять одно из следую</w:t>
      </w:r>
      <w:r>
        <w:rPr>
          <w:color w:val="333333"/>
          <w:sz w:val="27"/>
          <w:szCs w:val="27"/>
        </w:rPr>
        <w:t>щих решений: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пункта 1 настоящего Положения, </w:t>
      </w:r>
      <w:r>
        <w:rPr>
          <w:color w:val="333333"/>
          <w:sz w:val="27"/>
          <w:szCs w:val="27"/>
        </w:rPr>
        <w:t>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color w:val="333333"/>
          <w:sz w:val="27"/>
          <w:szCs w:val="27"/>
        </w:rPr>
        <w:t>я иностранными финансовыми инструментами", являются объективными;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</w:t>
      </w:r>
      <w:r>
        <w:rPr>
          <w:color w:val="333333"/>
          <w:sz w:val="27"/>
          <w:szCs w:val="27"/>
        </w:rPr>
        <w:t>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</w:t>
      </w:r>
      <w:r>
        <w:rPr>
          <w:color w:val="333333"/>
          <w:sz w:val="27"/>
          <w:szCs w:val="27"/>
        </w:rPr>
        <w:t>рии Российской Федерации, владеть и (или) пользоваться иностранными финансовыми инструментами", не являются объективными. О принятом решении председатель президиума докладывает Президенту Российской Федерации или Председателю Правительства Российской Федер</w:t>
      </w:r>
      <w:r>
        <w:rPr>
          <w:color w:val="333333"/>
          <w:sz w:val="27"/>
          <w:szCs w:val="27"/>
        </w:rPr>
        <w:t>ации либо ответственный 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службы, или руков</w:t>
      </w:r>
      <w:r>
        <w:rPr>
          <w:color w:val="333333"/>
          <w:sz w:val="27"/>
          <w:szCs w:val="27"/>
        </w:rPr>
        <w:t>одителя организации, в которой лицо замещает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дополнить пунктом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итогам рассмотрения уведомлений, указанных в абзаце пятом подпункта "б" и подпункте</w:t>
      </w:r>
      <w:r>
        <w:rPr>
          <w:color w:val="333333"/>
          <w:sz w:val="27"/>
          <w:szCs w:val="27"/>
        </w:rPr>
        <w:t xml:space="preserve"> "в" пункта 2 настоящего Положения, президиум может принять одно из следующих решений: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должностных обязанностей лицом, представившим уведомление, конфликт интересов отсутствует;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должностных об</w:t>
      </w:r>
      <w:r>
        <w:rPr>
          <w:color w:val="333333"/>
          <w:sz w:val="27"/>
          <w:szCs w:val="27"/>
        </w:rPr>
        <w:t xml:space="preserve">язанностей лицом, представившим уведомление, личная заинтересованность приводит или может </w:t>
      </w:r>
      <w:r>
        <w:rPr>
          <w:color w:val="333333"/>
          <w:sz w:val="27"/>
          <w:szCs w:val="27"/>
        </w:rPr>
        <w:lastRenderedPageBreak/>
        <w:t>привести к конфликту интересов. В этом случае президиум рекомендует лицу, представившему уведомление, принять меры по предотвращению или урегулированию конфликта инте</w:t>
      </w:r>
      <w:r>
        <w:rPr>
          <w:color w:val="333333"/>
          <w:sz w:val="27"/>
          <w:szCs w:val="27"/>
        </w:rPr>
        <w:t>ресов. О принятом решении ответственный 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</w:t>
      </w:r>
      <w:r>
        <w:rPr>
          <w:color w:val="333333"/>
          <w:sz w:val="27"/>
          <w:szCs w:val="27"/>
        </w:rPr>
        <w:t>лужбы, либо руководителя организации, в которой лицо замещает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лицом, представившим уведомление, не соблюдались требования об урегулировании конфликта интересов. О принято</w:t>
      </w:r>
      <w:r>
        <w:rPr>
          <w:color w:val="333333"/>
          <w:sz w:val="27"/>
          <w:szCs w:val="27"/>
        </w:rPr>
        <w:t>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организации, уполномоченное пр</w:t>
      </w:r>
      <w:r>
        <w:rPr>
          <w:color w:val="333333"/>
          <w:sz w:val="27"/>
          <w:szCs w:val="27"/>
        </w:rPr>
        <w:t>именять меры юридической ответственности, предусмотренные законодательством Российской Федерации.";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 пункте 17 слова "пунктами 14 - 16" заменить словами "пунктами 14 - 16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пункт 20 изложить в следующей редакции: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"20. Решение президиума оформляется</w:t>
      </w:r>
      <w:r>
        <w:rPr>
          <w:color w:val="333333"/>
          <w:sz w:val="27"/>
          <w:szCs w:val="27"/>
        </w:rPr>
        <w:t xml:space="preserve"> протоколом, который подписывается председателем и ответственным секретарем президиума.";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дополнить пунктом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если в обращениях, заявлениях, уведомлениях, предусмотренных подпунктами "б" и "в" пункта 2 настоящего </w:t>
      </w:r>
      <w:r>
        <w:rPr>
          <w:color w:val="333333"/>
          <w:sz w:val="27"/>
          <w:szCs w:val="27"/>
        </w:rPr>
        <w:t>Положения, не содержится указания о намерении представивших их лиц лично присутствовать на заседании президиума, по решению председателя президиума голосование по вопросам, указанным в пункте 2 настоящего Положения, может проводиться заочно путем направлен</w:t>
      </w:r>
      <w:r>
        <w:rPr>
          <w:color w:val="333333"/>
          <w:sz w:val="27"/>
          <w:szCs w:val="27"/>
        </w:rPr>
        <w:t>ия членам президиума опросных листов, а также иных материалов.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заполнении опросного листа член президиума должен однозначно выразить свое мнение в отношении предлагаемого президиумом решения, проголосовав за или против него. Подписанный членом президиу</w:t>
      </w:r>
      <w:r>
        <w:rPr>
          <w:color w:val="333333"/>
          <w:sz w:val="27"/>
          <w:szCs w:val="27"/>
        </w:rPr>
        <w:t>ма опросный лист направляется в президиум не позднее трех рабочих дней со дня его получения.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Решение президиума, принятое по итогам заочного голосования, оформляется протоколом в соответствии с требованиями пункта 21 настоящего Положения и направляется чле</w:t>
      </w:r>
      <w:r>
        <w:rPr>
          <w:color w:val="333333"/>
          <w:sz w:val="27"/>
          <w:szCs w:val="27"/>
        </w:rPr>
        <w:t>нам президиума и заинтересованным лицам в течение семи рабочих дней после подписания протокола.";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в пункте 23 слова "трех дней после проведения соответствующего заседания президиума" заменить словами "пяти рабочих дней после подписания протокола заседан</w:t>
      </w:r>
      <w:r>
        <w:rPr>
          <w:color w:val="333333"/>
          <w:sz w:val="27"/>
          <w:szCs w:val="27"/>
        </w:rPr>
        <w:t>ия президиума".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Федерации от 26.06.2023 № 474)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Руководителям федеральных государственных органов обеспечить: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издание нормативных правовых актов федеральных государственных органов по вопросам предотвращения и урегулирования конфликта интересов;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издание локальных нормативных актов государственных корпораций (компаний), фондов и иных организаций, созданных на ос</w:t>
      </w:r>
      <w:r>
        <w:rPr>
          <w:color w:val="333333"/>
          <w:sz w:val="27"/>
          <w:szCs w:val="27"/>
        </w:rPr>
        <w:t>новании федеральных законов, </w:t>
      </w:r>
      <w:r>
        <w:rPr>
          <w:rStyle w:val="ed"/>
          <w:color w:val="333333"/>
          <w:sz w:val="27"/>
          <w:szCs w:val="27"/>
        </w:rPr>
        <w:t>публично-правовых компаний</w:t>
      </w:r>
      <w:r>
        <w:rPr>
          <w:color w:val="333333"/>
          <w:sz w:val="27"/>
          <w:szCs w:val="27"/>
        </w:rPr>
        <w:t> и организаций, созданных для выполнения задач, поставленных перед федеральными государственными органами, по вопросам предотвращения и урегулирования конфликта интересов. </w:t>
      </w:r>
      <w:r>
        <w:rPr>
          <w:rStyle w:val="mark"/>
          <w:sz w:val="27"/>
          <w:szCs w:val="27"/>
        </w:rPr>
        <w:t>(В редакции  Указа Президента</w:t>
      </w:r>
      <w:r>
        <w:rPr>
          <w:rStyle w:val="mark"/>
          <w:sz w:val="27"/>
          <w:szCs w:val="27"/>
        </w:rPr>
        <w:t xml:space="preserve"> Российской Федерации от 25.08.2022 № 574)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привести свои акты в соответствие с законодательством Российской Федерации о противодействии коррупции, регулирующим вопросы предотвращения и урегулирования конфликта интересо</w:t>
      </w:r>
      <w:r>
        <w:rPr>
          <w:color w:val="333333"/>
          <w:sz w:val="27"/>
          <w:szCs w:val="27"/>
        </w:rPr>
        <w:t>в.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органами, подведомственными им органами и организациями, а также организациями, созданными для выполнения</w:t>
      </w:r>
      <w:r>
        <w:rPr>
          <w:color w:val="333333"/>
          <w:sz w:val="27"/>
          <w:szCs w:val="27"/>
        </w:rPr>
        <w:t xml:space="preserve"> задач, поставленных перед этими государственными органами, мероприятий по предотвращению и урегулированию конфликта интересов и до 15 мая 2016 г. представить в установленном порядке соответствующий доклад.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палатам Федерального Собрани</w:t>
      </w:r>
      <w:r>
        <w:rPr>
          <w:color w:val="333333"/>
          <w:sz w:val="27"/>
          <w:szCs w:val="27"/>
        </w:rPr>
        <w:t>я Российской Федерации обеспечить соблюдение </w:t>
      </w:r>
      <w:r>
        <w:rPr>
          <w:rStyle w:val="edx"/>
          <w:color w:val="333333"/>
          <w:sz w:val="27"/>
          <w:szCs w:val="27"/>
        </w:rPr>
        <w:t>сенаторами Российской Федерации</w:t>
      </w:r>
      <w:r>
        <w:rPr>
          <w:color w:val="333333"/>
          <w:sz w:val="27"/>
          <w:szCs w:val="27"/>
        </w:rPr>
        <w:t xml:space="preserve"> и депутатами Государственной Думы Федерального Собрания Российской Федерации </w:t>
      </w:r>
      <w:r>
        <w:rPr>
          <w:color w:val="333333"/>
          <w:sz w:val="27"/>
          <w:szCs w:val="27"/>
        </w:rPr>
        <w:lastRenderedPageBreak/>
        <w:t>требований законодательства Российской Федерации о предотвращении и урегулировании конфликта интересов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актов, определяющих порядок соо</w:t>
      </w:r>
      <w:r>
        <w:rPr>
          <w:color w:val="333333"/>
          <w:sz w:val="27"/>
          <w:szCs w:val="27"/>
        </w:rPr>
        <w:t>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</w:t>
      </w:r>
      <w:r>
        <w:rPr>
          <w:color w:val="333333"/>
          <w:sz w:val="27"/>
          <w:szCs w:val="27"/>
        </w:rPr>
        <w:t>щий Указ вступает в силу со дня его подписания.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i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 декабря 2015 года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650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s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УТВЕРЖДЕНО 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 xml:space="preserve">Российской Федерации </w:t>
      </w:r>
      <w:r>
        <w:rPr>
          <w:color w:val="333333"/>
          <w:sz w:val="27"/>
          <w:szCs w:val="27"/>
        </w:rPr>
        <w:br/>
        <w:t>от 22 декабря 2015 г. № 650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t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</w:t>
      </w:r>
      <w:r>
        <w:rPr>
          <w:color w:val="333333"/>
          <w:sz w:val="27"/>
          <w:szCs w:val="27"/>
        </w:rPr>
        <w:t>ЕНИЕ </w:t>
      </w:r>
      <w:r>
        <w:rPr>
          <w:color w:val="333333"/>
          <w:sz w:val="27"/>
          <w:szCs w:val="27"/>
        </w:rPr>
        <w:br/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</w:t>
      </w:r>
      <w:r>
        <w:rPr>
          <w:color w:val="333333"/>
          <w:sz w:val="27"/>
          <w:szCs w:val="27"/>
        </w:rPr>
        <w:t>приводит или может привести к конфликту интересов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c"/>
        <w:spacing w:line="300" w:lineRule="auto"/>
        <w:divId w:val="142923581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(В редакции указов Президента Российской Федерации от 25.04.2022 № 232, от 27.06.2022 № 404, от 25.08.2022 № 574, от 26.06.2023 № 474, от 26.10.2023 № 811)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с</w:t>
      </w:r>
      <w:r>
        <w:rPr>
          <w:color w:val="333333"/>
          <w:sz w:val="27"/>
          <w:szCs w:val="27"/>
        </w:rPr>
        <w:t>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</w:t>
      </w:r>
      <w:r>
        <w:rPr>
          <w:color w:val="333333"/>
          <w:sz w:val="27"/>
          <w:szCs w:val="27"/>
        </w:rPr>
        <w:t>т привести к конфликту интересов.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государственные должности Российской Федерации, должности федеральной государственной службы, и должности, указанные в пунктах 3 - 6 настоящего Положения, обязаны в соответствии с законодательством Росс</w:t>
      </w:r>
      <w:r>
        <w:rPr>
          <w:color w:val="333333"/>
          <w:sz w:val="27"/>
          <w:szCs w:val="27"/>
        </w:rPr>
        <w:t xml:space="preserve">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</w:t>
      </w:r>
      <w:r>
        <w:rPr>
          <w:color w:val="333333"/>
          <w:sz w:val="27"/>
          <w:szCs w:val="27"/>
        </w:rPr>
        <w:t>конфликта интересов.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- уведомление).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Председатель Правительства Российской Федерации, федеральный министр - руководитель федерального органа исполнительной власти, руководство деятельностью которого осуществляет Президент Российской Федерации, Генеральный прокурор Российской Федерации, Предсе</w:t>
      </w:r>
      <w:r>
        <w:rPr>
          <w:rStyle w:val="ed"/>
          <w:color w:val="333333"/>
          <w:sz w:val="27"/>
          <w:szCs w:val="27"/>
        </w:rPr>
        <w:t>датель Следственного комитета Российской Федерации, Секретарь Совета Безопасности Российской Федерации, Уполномоченный по правам человека в Российской Федерации, Уполномоченный при Президенте Российской Федерации по защите прав предпринимателей, высшее дол</w:t>
      </w:r>
      <w:r>
        <w:rPr>
          <w:rStyle w:val="ed"/>
          <w:color w:val="333333"/>
          <w:sz w:val="27"/>
          <w:szCs w:val="27"/>
        </w:rPr>
        <w:t>жностное лицо субъекта Российской Федерации, в том числе лицо, временно исполняющее обязанности высшего должностного лица субъекта Российской Федерации, Председатель Счетной палаты Российской Федерации, заместитель Председателя Счетной палаты Российской Фе</w:t>
      </w:r>
      <w:r>
        <w:rPr>
          <w:rStyle w:val="ed"/>
          <w:color w:val="333333"/>
          <w:sz w:val="27"/>
          <w:szCs w:val="27"/>
        </w:rPr>
        <w:t xml:space="preserve">дерации, аудитор Счетной палаты Российской Федерации, Председатель Центрального банка Российской Федерации, Председатель Центральной избирательной комиссии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Федерации, заместитель Председателя Центральной избирательной комиссии Российской Федерац</w:t>
      </w:r>
      <w:r>
        <w:rPr>
          <w:rStyle w:val="ed"/>
          <w:color w:val="333333"/>
          <w:sz w:val="27"/>
          <w:szCs w:val="27"/>
        </w:rPr>
        <w:t>ии, секретарь Центральной избирательной комиссии Российской Федерации, член Центральной избирательной комиссии Российской Федерации (замещающий должность на постоянной основе), Генеральный директор Судебного департамента при Верховном Суде Российской Федер</w:t>
      </w:r>
      <w:r>
        <w:rPr>
          <w:rStyle w:val="ed"/>
          <w:color w:val="333333"/>
          <w:sz w:val="27"/>
          <w:szCs w:val="27"/>
        </w:rPr>
        <w:t>ации, член Совета федеральной территории "Сириус", председатель Совета федеральной территории "Сириус", заместитель председателя Совета федеральной территории "Сириус", глава администрации федеральной территории "Сириус", председатель контрольно-счетной па</w:t>
      </w:r>
      <w:r>
        <w:rPr>
          <w:rStyle w:val="ed"/>
          <w:color w:val="333333"/>
          <w:sz w:val="27"/>
          <w:szCs w:val="27"/>
        </w:rPr>
        <w:t>латы федеральной территории "Сириус", заместитель председателя контрольно-счетной палаты федеральной территории "Сириус", аудитор контрольно-счетной палаты федеральной территории "Сириус", председатель территориальной избирательной комиссии федеральной тер</w:t>
      </w:r>
      <w:r>
        <w:rPr>
          <w:rStyle w:val="ed"/>
          <w:color w:val="333333"/>
          <w:sz w:val="27"/>
          <w:szCs w:val="27"/>
        </w:rPr>
        <w:t>ритории "Сириус" (замещающий должность на постоянной основе), заместитель председателя территориальной избирательной комиссии федеральной территории "Сириус" (замещающий должность на постоянной основе), секретарь территориальной избирательной комиссии феде</w:t>
      </w:r>
      <w:r>
        <w:rPr>
          <w:rStyle w:val="ed"/>
          <w:color w:val="333333"/>
          <w:sz w:val="27"/>
          <w:szCs w:val="27"/>
        </w:rPr>
        <w:t>ральной территории "Сириус" (замещающий должность на постоянной основе), а также лица, замещающие должности федеральной государственной службы, назначение на которые и освобождение от которых осуществляются Президентом Российской Федерации, должности в гос</w:t>
      </w:r>
      <w:r>
        <w:rPr>
          <w:rStyle w:val="ed"/>
          <w:color w:val="333333"/>
          <w:sz w:val="27"/>
          <w:szCs w:val="27"/>
        </w:rPr>
        <w:t>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Президентом Российской Фед</w:t>
      </w:r>
      <w:r>
        <w:rPr>
          <w:rStyle w:val="ed"/>
          <w:color w:val="333333"/>
          <w:sz w:val="27"/>
          <w:szCs w:val="27"/>
        </w:rPr>
        <w:t>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</w:t>
      </w:r>
      <w:r>
        <w:rPr>
          <w:rStyle w:val="ed"/>
          <w:color w:val="333333"/>
          <w:sz w:val="27"/>
          <w:szCs w:val="27"/>
        </w:rPr>
        <w:t>едерации, направляют Президенту Российской Федерации уведомление, составленное по форме согласно приложению № 1. </w:t>
      </w:r>
      <w:r>
        <w:rPr>
          <w:rStyle w:val="mark"/>
          <w:sz w:val="27"/>
          <w:szCs w:val="27"/>
        </w:rPr>
        <w:t> (В редакции указов Президента Российской Федерации от 27.06.2022 № 404, от 25.08.2022 № 574, от 26.10.2023 № 811)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Первый заместитель Предсе</w:t>
      </w:r>
      <w:r>
        <w:rPr>
          <w:rStyle w:val="ed"/>
          <w:color w:val="333333"/>
          <w:sz w:val="27"/>
          <w:szCs w:val="27"/>
        </w:rPr>
        <w:t>дателя Правительства Российской Федерации, Заместитель Председателя Правительства Российской Федерации - полномочный представитель Президента Российской Федерации в федеральном округе, Заместитель Председателя Правительства Российской Федерации, Заместител</w:t>
      </w:r>
      <w:r>
        <w:rPr>
          <w:rStyle w:val="ed"/>
          <w:color w:val="333333"/>
          <w:sz w:val="27"/>
          <w:szCs w:val="27"/>
        </w:rPr>
        <w:t xml:space="preserve">ь Председателя Правительства Российской Федерации - </w:t>
      </w:r>
      <w:r>
        <w:rPr>
          <w:rStyle w:val="ed"/>
          <w:color w:val="333333"/>
          <w:sz w:val="27"/>
          <w:szCs w:val="27"/>
        </w:rPr>
        <w:lastRenderedPageBreak/>
        <w:t>Руководитель Аппарата Правительства Российской Федерации, Заместитель Председателя Правительства Российской Федерации - Министр промышленности и торговли Российской Федерации, федеральный министр - руково</w:t>
      </w:r>
      <w:r>
        <w:rPr>
          <w:rStyle w:val="ed"/>
          <w:color w:val="333333"/>
          <w:sz w:val="27"/>
          <w:szCs w:val="27"/>
        </w:rPr>
        <w:t>дитель федерального органа исполнительной власти, руководство деятельностью которого осуществляет Правительство Российской Федерации, а также лица, замещающие должности федеральной государственной службы, назначение на которые и освобождение от которых осу</w:t>
      </w:r>
      <w:r>
        <w:rPr>
          <w:rStyle w:val="ed"/>
          <w:color w:val="333333"/>
          <w:sz w:val="27"/>
          <w:szCs w:val="27"/>
        </w:rPr>
        <w:t>ществляются Правительством Российской Федерации, должности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</w:t>
      </w:r>
      <w:r>
        <w:rPr>
          <w:rStyle w:val="ed"/>
          <w:color w:val="333333"/>
          <w:sz w:val="27"/>
          <w:szCs w:val="27"/>
        </w:rPr>
        <w:t>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</w:t>
      </w:r>
      <w:r>
        <w:rPr>
          <w:rStyle w:val="ed"/>
          <w:color w:val="333333"/>
          <w:sz w:val="27"/>
          <w:szCs w:val="27"/>
        </w:rPr>
        <w:t>е и освобождение от которых осуществляются Правительством Российской Федерации, направляют Председателю Правительства Российской Федерации уведомление, составленное по форме согласно приложению № 2.</w:t>
      </w:r>
      <w:r>
        <w:rPr>
          <w:rStyle w:val="mark"/>
          <w:sz w:val="27"/>
          <w:szCs w:val="27"/>
        </w:rPr>
        <w:t xml:space="preserve"> (В редакции  Указа Президента Российской Федерации от 25.</w:t>
      </w:r>
      <w:r>
        <w:rPr>
          <w:rStyle w:val="mark"/>
          <w:sz w:val="27"/>
          <w:szCs w:val="27"/>
        </w:rPr>
        <w:t>08.2022 № 574)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Чрезвычайный и Полномочный Посол Российской Федерации (в иностранном государстве) и Постоянный представитель (представитель, постоянный наблюдатель) Российской Федерации при международной организации (в иностранном государстве) направляют</w:t>
      </w:r>
      <w:r>
        <w:rPr>
          <w:color w:val="333333"/>
          <w:sz w:val="27"/>
          <w:szCs w:val="27"/>
        </w:rPr>
        <w:t xml:space="preserve"> Министру иностранных дел Российской Федерации уведомление, составленное по форме согласно приложению № 3.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должности руководителей и заместителей руководителей Аппарата Совета Федерации Федерального Собрания Российской Федерации, Аппара</w:t>
      </w:r>
      <w:r>
        <w:rPr>
          <w:color w:val="333333"/>
          <w:sz w:val="27"/>
          <w:szCs w:val="27"/>
        </w:rPr>
        <w:t>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должности членов Совета директоров Центрального банка Российской Федерации,</w:t>
      </w:r>
      <w:r>
        <w:rPr>
          <w:color w:val="333333"/>
          <w:sz w:val="27"/>
          <w:szCs w:val="27"/>
        </w:rPr>
        <w:t xml:space="preserve"> должность заместителя Председателя Центрального банка Российской Федерации, направляют в президиум Совета при Президенте Российской Федерации по противодействию коррупции (далее - президиум Совета) уведомление, составленное на имя начальника </w:t>
      </w:r>
      <w:r>
        <w:rPr>
          <w:rStyle w:val="ed"/>
          <w:color w:val="333333"/>
          <w:sz w:val="27"/>
          <w:szCs w:val="27"/>
        </w:rPr>
        <w:t>Управления Пр</w:t>
      </w:r>
      <w:r>
        <w:rPr>
          <w:rStyle w:val="ed"/>
          <w:color w:val="333333"/>
          <w:sz w:val="27"/>
          <w:szCs w:val="27"/>
        </w:rPr>
        <w:t>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ответственного секретаря президиума </w:t>
      </w:r>
      <w:r>
        <w:rPr>
          <w:color w:val="333333"/>
          <w:sz w:val="27"/>
          <w:szCs w:val="27"/>
        </w:rPr>
        <w:lastRenderedPageBreak/>
        <w:t>Совета при Президенте Российской Федерации по противодействию коррупции (далее - ответственный секретарь президиума Со</w:t>
      </w:r>
      <w:r>
        <w:rPr>
          <w:color w:val="333333"/>
          <w:sz w:val="27"/>
          <w:szCs w:val="27"/>
        </w:rPr>
        <w:t>вета) по форме согласно приложению № 4.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Уведомление Председателя Правительства Российской Федерации рассматривает лично Президент Российской Федерации.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Направленные Президенту Рос</w:t>
      </w:r>
      <w:r>
        <w:rPr>
          <w:color w:val="333333"/>
          <w:sz w:val="27"/>
          <w:szCs w:val="27"/>
        </w:rPr>
        <w:t>сийской Федерации уведомления, за исключением уведомления Председателя Правительства Российской Федерации, по поручению Президента Российской Федерации могут быть рассмотрены Руководителем Администрации Президента Российской Федерации, председателем презид</w:t>
      </w:r>
      <w:r>
        <w:rPr>
          <w:color w:val="333333"/>
          <w:sz w:val="27"/>
          <w:szCs w:val="27"/>
        </w:rPr>
        <w:t>иума Совета при Президенте Российской Федерации по противодействию коррупции (далее - председатель президиума Совета).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Направленные Председателю Правительства Российской Федерации уведомления федеральных министров - руководителей федеральных органов исп</w:t>
      </w:r>
      <w:r>
        <w:rPr>
          <w:color w:val="333333"/>
          <w:sz w:val="27"/>
          <w:szCs w:val="27"/>
        </w:rPr>
        <w:t>олнительной власти, руководство деятельностью которых осуществляет Правительство Российской Федерации, а также лиц, замещающих должности федеральной государственной службы, назначение на которые и освобождение от которых осуществляются Правительством Росси</w:t>
      </w:r>
      <w:r>
        <w:rPr>
          <w:color w:val="333333"/>
          <w:sz w:val="27"/>
          <w:szCs w:val="27"/>
        </w:rPr>
        <w:t>йской Федерации, должности в 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</w:t>
      </w:r>
      <w:r>
        <w:rPr>
          <w:color w:val="333333"/>
          <w:sz w:val="27"/>
          <w:szCs w:val="27"/>
        </w:rPr>
        <w:t>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</w:t>
      </w:r>
      <w:r>
        <w:rPr>
          <w:color w:val="333333"/>
          <w:sz w:val="27"/>
          <w:szCs w:val="27"/>
        </w:rPr>
        <w:t>ествляются Правительством Российской Федерации, по поручению Председателя Правительства Российской Федерации могут быть рассмотрены Заместителем Председателя Правительства Российской Федерации - Руководителем Аппарата Правительства Российской Федерации. 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  Указа Президента Российской Федерации от 25.08.2022 № 574)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Уведомления, направленные Президенту Российской Федерации, Председателю Правительства Российской Федерации, Министру иностранных дел Российской Федерации либо поступившие в соответст</w:t>
      </w:r>
      <w:r>
        <w:rPr>
          <w:color w:val="333333"/>
          <w:sz w:val="27"/>
          <w:szCs w:val="27"/>
        </w:rPr>
        <w:t xml:space="preserve">вии с пунктами 8 и 9 настоящего Положения председателю президиума Совета и Заместителю </w:t>
      </w:r>
      <w:r>
        <w:rPr>
          <w:color w:val="333333"/>
          <w:sz w:val="27"/>
          <w:szCs w:val="27"/>
        </w:rPr>
        <w:lastRenderedPageBreak/>
        <w:t>Председателя Правительства Российской Федерации - Руководителю Аппарата Правительства Российской Федерации, по решению указанных лиц могут быть переданы в президиум Сове</w:t>
      </w:r>
      <w:r>
        <w:rPr>
          <w:color w:val="333333"/>
          <w:sz w:val="27"/>
          <w:szCs w:val="27"/>
        </w:rPr>
        <w:t>та.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Уведомления, по которым принято решение в соответствии с пунктом 10 настоящего Положения, могут быть направлены по поручению Президента Российской Федерации или председателя президиума Совета в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</w:t>
      </w:r>
      <w:r>
        <w:rPr>
          <w:rStyle w:val="ed"/>
          <w:color w:val="333333"/>
          <w:sz w:val="27"/>
          <w:szCs w:val="27"/>
        </w:rPr>
        <w:t xml:space="preserve">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 (далее - Управление), по поручению Председателя Правительства Российской Федерации или Заместителя Председателя Правительства Российской Федерации - Руководителя Аппарата Правительства Российской </w:t>
      </w:r>
      <w:r>
        <w:rPr>
          <w:color w:val="333333"/>
          <w:sz w:val="27"/>
          <w:szCs w:val="27"/>
        </w:rPr>
        <w:t>Федерации - в определяемое Правительством Российской Федерации подразделение Аппарата Правительства Российской Федерации, по поручению Министра иностранных дел Российской Федерации - в определяемое им подразделение Министерства иностранных дел Российской Ф</w:t>
      </w:r>
      <w:r>
        <w:rPr>
          <w:color w:val="333333"/>
          <w:sz w:val="27"/>
          <w:szCs w:val="27"/>
        </w:rPr>
        <w:t>едерации. Управление и указанные подразделения осуществляют предварительное рассмотрение уведомлений.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ходе предварительного рассмотрения уведомлений должностные лица Управления, подра</w:t>
      </w:r>
      <w:r>
        <w:rPr>
          <w:rStyle w:val="ed"/>
          <w:color w:val="333333"/>
          <w:sz w:val="27"/>
          <w:szCs w:val="27"/>
        </w:rPr>
        <w:t>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изложенным в них обстоятельствам и направлять в</w:t>
      </w:r>
      <w:r>
        <w:rPr>
          <w:rStyle w:val="ed"/>
          <w:color w:val="333333"/>
          <w:sz w:val="27"/>
          <w:szCs w:val="27"/>
        </w:rPr>
        <w:t xml:space="preserve"> установленном порядке запросы в федеральные органы государственной власти, органы публичной власти федеральной территории "Сириус", контрольно-счетную палату федеральной территории "Сириус" и территориальную избирательную комиссию федеральной территории "</w:t>
      </w:r>
      <w:r>
        <w:rPr>
          <w:rStyle w:val="ed"/>
          <w:color w:val="333333"/>
          <w:sz w:val="27"/>
          <w:szCs w:val="27"/>
        </w:rPr>
        <w:t>Сириус", 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</w:t>
      </w:r>
      <w:r>
        <w:rPr>
          <w:rStyle w:val="ed"/>
          <w:color w:val="333333"/>
          <w:sz w:val="27"/>
          <w:szCs w:val="27"/>
        </w:rPr>
        <w:t>ии "Посейдон", в том числе для направления запросов. </w:t>
      </w:r>
      <w:r>
        <w:rPr>
          <w:rStyle w:val="mark"/>
          <w:sz w:val="27"/>
          <w:szCs w:val="27"/>
        </w:rPr>
        <w:t> (В редакции указов Президента Российской Федерации от 25.04.2022 № 232, от 27.06.2022 № 404, от 26.10.2023 № 811)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 результатам предварительного рассмотрения уведомлений, поступивших в соответствии</w:t>
      </w:r>
      <w:r>
        <w:rPr>
          <w:color w:val="333333"/>
          <w:sz w:val="27"/>
          <w:szCs w:val="27"/>
        </w:rPr>
        <w:t xml:space="preserve"> с пунктом 11 настоящего Положения в Управление, подразделение Аппарата Правительства Российской Федерации </w:t>
      </w:r>
      <w:r>
        <w:rPr>
          <w:color w:val="333333"/>
          <w:sz w:val="27"/>
          <w:szCs w:val="27"/>
        </w:rPr>
        <w:lastRenderedPageBreak/>
        <w:t>или подразделение Министерства иностранных дел Российской Федерации, соответственно Управлением или указанными подразделениями подготавливается мотив</w:t>
      </w:r>
      <w:r>
        <w:rPr>
          <w:color w:val="333333"/>
          <w:sz w:val="27"/>
          <w:szCs w:val="27"/>
        </w:rPr>
        <w:t>ированное заключение на каждое из них.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президиума Совета в течение семи рабочих дней со дня поступления уведомлений в Управ</w:t>
      </w:r>
      <w:r>
        <w:rPr>
          <w:color w:val="333333"/>
          <w:sz w:val="27"/>
          <w:szCs w:val="27"/>
        </w:rPr>
        <w:t>ление, подразделение Аппарата Правительства Российской Федерации или подразделение Министерства иностранных дел Российской Федерации.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направления запросов, указанных в абзаце втором пункта 11 настоящего Положения, уведомления, заключения и другие </w:t>
      </w:r>
      <w:r>
        <w:rPr>
          <w:color w:val="333333"/>
          <w:sz w:val="27"/>
          <w:szCs w:val="27"/>
        </w:rPr>
        <w:t xml:space="preserve">материалы представляются председателю президиума Совета в течение 45 дней со дня поступления уведомлений в Управление, подразделение Аппарата Правительства Российской Федерации или подразделение Министерства иностранных дел Российской Федерации. Указанный </w:t>
      </w:r>
      <w:r>
        <w:rPr>
          <w:color w:val="333333"/>
          <w:sz w:val="27"/>
          <w:szCs w:val="27"/>
        </w:rPr>
        <w:t>срок может быть продлен, но не более чем на 30 дней.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Президентом Российской Федерации, Председателем Правительства Российской Федерации, председателем президиума Совета, Заместителем Председателя Правительства Российской Федерации - Руководителем Аппар</w:t>
      </w:r>
      <w:r>
        <w:rPr>
          <w:color w:val="333333"/>
          <w:sz w:val="27"/>
          <w:szCs w:val="27"/>
        </w:rPr>
        <w:t>ата Правительства Российской Федерации, Министром иностранных дел Российской Федерации по результатам рассмотрения ими уведомлений принимается одно из следующих решений: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должностных обязанностей лицом, направившим уведомлени</w:t>
      </w:r>
      <w:r>
        <w:rPr>
          <w:color w:val="333333"/>
          <w:sz w:val="27"/>
          <w:szCs w:val="27"/>
        </w:rPr>
        <w:t>е, конфликт интересов отсутствует;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лицом, направившим уведомление, не соб</w:t>
      </w:r>
      <w:r>
        <w:rPr>
          <w:color w:val="333333"/>
          <w:sz w:val="27"/>
          <w:szCs w:val="27"/>
        </w:rPr>
        <w:t>людались требования об урегулировании конфликта интересов.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случае принятия решения, предусмотренного подпунктом "б" пункта 13 настоящего Положения, в соответствии с законодательством Российской Федерации Президент Российской Федерации или Председател</w:t>
      </w:r>
      <w:r>
        <w:rPr>
          <w:color w:val="333333"/>
          <w:sz w:val="27"/>
          <w:szCs w:val="27"/>
        </w:rPr>
        <w:t>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15. В случае принятия решений, предусмотренных п</w:t>
      </w:r>
      <w:r>
        <w:rPr>
          <w:color w:val="333333"/>
          <w:sz w:val="27"/>
          <w:szCs w:val="27"/>
        </w:rPr>
        <w:t>одпунктами "б" и "в" пункта 13 настоящего Положения, председателем президиума Совета, Заместителем Председателя Правительства Российской Федерации - Руководителем Аппарата Правительства Российской Федерации или Министром иностранных дел Российской Федераци</w:t>
      </w:r>
      <w:r>
        <w:rPr>
          <w:color w:val="333333"/>
          <w:sz w:val="27"/>
          <w:szCs w:val="27"/>
        </w:rPr>
        <w:t>и председатель президиума Совета и Министр иностранных дел Российской Федерации представляют доклады Президенту Российской Федерации, а Заместитель Председателя Правительства Российской Федерации - Руководитель Аппарата Правительства Российской Федерации п</w:t>
      </w:r>
      <w:r>
        <w:rPr>
          <w:color w:val="333333"/>
          <w:sz w:val="27"/>
          <w:szCs w:val="27"/>
        </w:rPr>
        <w:t>редставляет доклад Председателю Правительства Российской Федерации.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16. Президиум Совета рассматривает уведомления и принимает по ним решения в порядке, установленном Положением о порядке рассмотрения президиумом Совета при Президенте Российской Федерации </w:t>
      </w:r>
      <w:r>
        <w:rPr>
          <w:color w:val="333333"/>
          <w:sz w:val="27"/>
          <w:szCs w:val="27"/>
        </w:rPr>
        <w:t>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</w:t>
      </w:r>
      <w:r>
        <w:rPr>
          <w:color w:val="333333"/>
          <w:sz w:val="27"/>
          <w:szCs w:val="27"/>
        </w:rPr>
        <w:t xml:space="preserve">а интересов, а также некоторых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 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</w:t>
      </w:r>
      <w:r>
        <w:rPr>
          <w:color w:val="333333"/>
          <w:sz w:val="27"/>
          <w:szCs w:val="27"/>
        </w:rPr>
        <w:t>ции".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s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1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</w:t>
      </w:r>
      <w:r>
        <w:rPr>
          <w:color w:val="333333"/>
          <w:sz w:val="27"/>
          <w:szCs w:val="27"/>
        </w:rPr>
        <w:t xml:space="preserve">лжностных обязанностей, которая приводит </w:t>
      </w:r>
      <w:r>
        <w:rPr>
          <w:color w:val="333333"/>
          <w:sz w:val="27"/>
          <w:szCs w:val="27"/>
        </w:rPr>
        <w:lastRenderedPageBreak/>
        <w:t>или может привести к конфликту интересов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8"/>
        <w:gridCol w:w="4774"/>
      </w:tblGrid>
      <w:tr w:rsidR="00000000">
        <w:trPr>
          <w:divId w:val="1429235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429235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Президенту Российской Федерации 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t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</w:t>
      </w:r>
      <w:r>
        <w:rPr>
          <w:color w:val="333333"/>
          <w:sz w:val="27"/>
          <w:szCs w:val="27"/>
        </w:rPr>
        <w:t>нении должностных обязанностей, которая приводит или может привести к конфликту интересов (нужное подчеркнуть).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:rsidR="00000000" w:rsidRDefault="00AB3C27">
      <w:pPr>
        <w:pStyle w:val="j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</w:t>
      </w:r>
      <w:r>
        <w:rPr>
          <w:color w:val="333333"/>
          <w:sz w:val="27"/>
          <w:szCs w:val="27"/>
        </w:rPr>
        <w:t>___________________________________________________________________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00000" w:rsidRDefault="00AB3C27">
      <w:pPr>
        <w:pStyle w:val="j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  <w:r>
        <w:rPr>
          <w:color w:val="333333"/>
          <w:sz w:val="27"/>
          <w:szCs w:val="27"/>
        </w:rPr>
        <w:t>_____________________________________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AB3C27">
      <w:pPr>
        <w:pStyle w:val="j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</w:t>
      </w:r>
      <w:r>
        <w:rPr>
          <w:color w:val="333333"/>
          <w:sz w:val="27"/>
          <w:szCs w:val="27"/>
        </w:rPr>
        <w:t>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53"/>
        <w:gridCol w:w="4035"/>
      </w:tblGrid>
      <w:tr w:rsidR="00000000">
        <w:trPr>
          <w:divId w:val="1429235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s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2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</w:t>
      </w:r>
      <w:r>
        <w:rPr>
          <w:color w:val="333333"/>
          <w:sz w:val="27"/>
          <w:szCs w:val="27"/>
        </w:rPr>
        <w:t>торая приводит или может привести к конфликту интересов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8"/>
        <w:gridCol w:w="4774"/>
      </w:tblGrid>
      <w:tr w:rsidR="00000000">
        <w:trPr>
          <w:divId w:val="1429235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429235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Председателю Правительства</w:t>
            </w:r>
            <w:r>
              <w:rPr>
                <w:color w:val="333333"/>
                <w:sz w:val="27"/>
                <w:szCs w:val="27"/>
              </w:rPr>
              <w:br/>
              <w:t>Российской Федерации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t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УВЕДОМЛЕНИЕ </w:t>
      </w:r>
      <w:r>
        <w:rPr>
          <w:color w:val="333333"/>
          <w:sz w:val="27"/>
          <w:szCs w:val="27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</w:t>
      </w:r>
      <w:r>
        <w:rPr>
          <w:color w:val="333333"/>
          <w:sz w:val="27"/>
          <w:szCs w:val="27"/>
        </w:rPr>
        <w:t xml:space="preserve"> ________________________________________________________</w:t>
      </w:r>
    </w:p>
    <w:p w:rsidR="00000000" w:rsidRDefault="00AB3C27">
      <w:pPr>
        <w:pStyle w:val="j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</w:t>
      </w:r>
      <w:r>
        <w:rPr>
          <w:color w:val="333333"/>
          <w:sz w:val="27"/>
          <w:szCs w:val="27"/>
        </w:rPr>
        <w:t>___________________________ </w:t>
      </w:r>
    </w:p>
    <w:p w:rsidR="00000000" w:rsidRDefault="00AB3C27">
      <w:pPr>
        <w:pStyle w:val="j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AB3C27">
      <w:pPr>
        <w:pStyle w:val="j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</w:t>
      </w:r>
      <w:r>
        <w:rPr>
          <w:color w:val="333333"/>
          <w:sz w:val="27"/>
          <w:szCs w:val="27"/>
        </w:rPr>
        <w:t>_________________________________________________________________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</w:t>
      </w:r>
      <w:r>
        <w:rPr>
          <w:color w:val="333333"/>
          <w:sz w:val="27"/>
          <w:szCs w:val="27"/>
        </w:rPr>
        <w:t>ное подчеркнуть).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53"/>
        <w:gridCol w:w="4035"/>
      </w:tblGrid>
      <w:tr w:rsidR="00000000">
        <w:trPr>
          <w:divId w:val="1429235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s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ПРИЛОЖЕНИЕ № 3 </w:t>
      </w:r>
      <w:r>
        <w:rPr>
          <w:color w:val="333333"/>
          <w:sz w:val="27"/>
          <w:szCs w:val="27"/>
        </w:rPr>
        <w:br/>
        <w:t xml:space="preserve">к Положению о порядке сообщения лицами, замещающими </w:t>
      </w:r>
      <w:r>
        <w:rPr>
          <w:color w:val="333333"/>
          <w:sz w:val="27"/>
          <w:szCs w:val="27"/>
        </w:rPr>
        <w:t>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</w:t>
      </w:r>
      <w:r>
        <w:rPr>
          <w:color w:val="333333"/>
          <w:sz w:val="27"/>
          <w:szCs w:val="27"/>
        </w:rPr>
        <w:t>сов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8"/>
        <w:gridCol w:w="4774"/>
      </w:tblGrid>
      <w:tr w:rsidR="00000000">
        <w:trPr>
          <w:divId w:val="1429235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429235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Министру иностранных дел</w:t>
            </w:r>
            <w:r>
              <w:rPr>
                <w:color w:val="333333"/>
                <w:sz w:val="27"/>
                <w:szCs w:val="27"/>
              </w:rPr>
              <w:br/>
              <w:t>Российской Федерации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t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</w:t>
      </w:r>
      <w:r>
        <w:rPr>
          <w:color w:val="333333"/>
          <w:sz w:val="27"/>
          <w:szCs w:val="27"/>
        </w:rPr>
        <w:t xml:space="preserve"> ________________________________________________________</w:t>
      </w:r>
    </w:p>
    <w:p w:rsidR="00000000" w:rsidRDefault="00AB3C27">
      <w:pPr>
        <w:pStyle w:val="j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__________________________________________________________________________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</w:t>
      </w:r>
      <w:r>
        <w:rPr>
          <w:color w:val="333333"/>
          <w:sz w:val="27"/>
          <w:szCs w:val="27"/>
        </w:rPr>
        <w:t>___________________________</w:t>
      </w:r>
    </w:p>
    <w:p w:rsidR="00000000" w:rsidRDefault="00AB3C27">
      <w:pPr>
        <w:pStyle w:val="j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AB3C27">
      <w:pPr>
        <w:pStyle w:val="j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  <w:r>
        <w:rPr>
          <w:color w:val="333333"/>
          <w:sz w:val="27"/>
          <w:szCs w:val="27"/>
        </w:rPr>
        <w:t>_______________________________________________________________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</w:t>
      </w:r>
      <w:r>
        <w:rPr>
          <w:color w:val="333333"/>
          <w:sz w:val="27"/>
          <w:szCs w:val="27"/>
        </w:rPr>
        <w:t>е подчеркнуть).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53"/>
        <w:gridCol w:w="4035"/>
      </w:tblGrid>
      <w:tr w:rsidR="00000000">
        <w:trPr>
          <w:divId w:val="1429235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s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4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</w:t>
      </w:r>
      <w:r>
        <w:rPr>
          <w:color w:val="333333"/>
          <w:sz w:val="27"/>
          <w:szCs w:val="27"/>
        </w:rPr>
        <w:t xml:space="preserve">торая приводит </w:t>
      </w:r>
      <w:r>
        <w:rPr>
          <w:color w:val="333333"/>
          <w:sz w:val="27"/>
          <w:szCs w:val="27"/>
        </w:rPr>
        <w:lastRenderedPageBreak/>
        <w:t>или может привести к конфликту интересов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c"/>
        <w:spacing w:line="300" w:lineRule="auto"/>
        <w:divId w:val="142923581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88"/>
        <w:gridCol w:w="4999"/>
      </w:tblGrid>
      <w:tr w:rsidR="00000000">
        <w:trPr>
          <w:divId w:val="1429235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429235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Начальнику </w:t>
            </w:r>
            <w:r>
              <w:rPr>
                <w:rStyle w:val="ed"/>
                <w:color w:val="333333"/>
                <w:sz w:val="27"/>
                <w:szCs w:val="27"/>
              </w:rPr>
              <w:t xml:space="preserve">Управления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Президента Российской Федерации по вопросам государственной службы, кадров и противодействия коррупции</w:t>
            </w:r>
            <w:r>
              <w:rPr>
                <w:color w:val="333333"/>
                <w:sz w:val="27"/>
                <w:szCs w:val="27"/>
              </w:rPr>
              <w:t>, ответственному секретарю президиума Совета при Президенте Российской Федерации по противодействию коррупции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  <w:p w:rsidR="00000000" w:rsidRDefault="00AB3C27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(В редакции Указа Президента Российской Федерации от 26.06.2023 № 474)</w:t>
            </w:r>
          </w:p>
        </w:tc>
      </w:tr>
    </w:tbl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t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  <w:t>о возникновении личной заинтересованности при исполнении должностных обязан</w:t>
      </w:r>
      <w:r>
        <w:rPr>
          <w:color w:val="333333"/>
          <w:sz w:val="27"/>
          <w:szCs w:val="27"/>
        </w:rPr>
        <w:t>ностей, которая приводит или может привести к конфликту интересов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:rsidR="00000000" w:rsidRDefault="00AB3C27">
      <w:pPr>
        <w:pStyle w:val="j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__________________________________________________________________________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</w:t>
      </w:r>
      <w:r>
        <w:rPr>
          <w:color w:val="333333"/>
          <w:sz w:val="27"/>
          <w:szCs w:val="27"/>
        </w:rPr>
        <w:t>ых влияет или может повлиять личная заинтересованность: __________________________________________________</w:t>
      </w:r>
    </w:p>
    <w:p w:rsidR="00000000" w:rsidRDefault="00AB3C27">
      <w:pPr>
        <w:pStyle w:val="j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</w:t>
      </w:r>
      <w:r>
        <w:rPr>
          <w:color w:val="333333"/>
          <w:sz w:val="27"/>
          <w:szCs w:val="27"/>
        </w:rPr>
        <w:t>: _________________________________________________________________</w:t>
      </w:r>
    </w:p>
    <w:p w:rsidR="00000000" w:rsidRDefault="00AB3C27">
      <w:pPr>
        <w:pStyle w:val="j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присутствовать на заседании президиума Совета при Президенте Российской Федера</w:t>
      </w:r>
      <w:r>
        <w:rPr>
          <w:color w:val="333333"/>
          <w:sz w:val="27"/>
          <w:szCs w:val="27"/>
        </w:rPr>
        <w:t>ции по противодействию коррупции при рассмотрении настоящего уведомления (нужное подчеркнуть).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685"/>
        <w:gridCol w:w="4035"/>
      </w:tblGrid>
      <w:tr w:rsidR="00000000">
        <w:trPr>
          <w:divId w:val="1429235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B3C2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3C27">
      <w:pPr>
        <w:pStyle w:val="a3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B3C27" w:rsidRDefault="00AB3C27">
      <w:pPr>
        <w:pStyle w:val="c"/>
        <w:spacing w:line="300" w:lineRule="auto"/>
        <w:divId w:val="14292358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AB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C3077"/>
    <w:rsid w:val="004C3077"/>
    <w:rsid w:val="00A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3581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7031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47014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Alex</dc:creator>
  <cp:lastModifiedBy>Alex</cp:lastModifiedBy>
  <cp:revision>2</cp:revision>
  <dcterms:created xsi:type="dcterms:W3CDTF">2024-07-23T07:59:00Z</dcterms:created>
  <dcterms:modified xsi:type="dcterms:W3CDTF">2024-07-23T07:59:00Z</dcterms:modified>
</cp:coreProperties>
</file>