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5C" w:rsidRPr="00A0325C" w:rsidRDefault="00A0325C" w:rsidP="00A0325C">
      <w:pPr>
        <w:pStyle w:val="a3"/>
        <w:spacing w:before="0" w:beforeAutospacing="0" w:after="0" w:afterAutospacing="0"/>
        <w:jc w:val="right"/>
        <w:rPr>
          <w:b/>
          <w:bCs/>
          <w:sz w:val="28"/>
          <w:szCs w:val="28"/>
        </w:rPr>
      </w:pPr>
    </w:p>
    <w:p w:rsidR="00A0325C" w:rsidRPr="00A0325C" w:rsidRDefault="00A0325C" w:rsidP="00A0325C">
      <w:pPr>
        <w:pStyle w:val="a3"/>
        <w:spacing w:before="0" w:beforeAutospacing="0" w:after="0" w:afterAutospacing="0"/>
        <w:jc w:val="center"/>
        <w:rPr>
          <w:b/>
          <w:bCs/>
          <w:sz w:val="28"/>
          <w:szCs w:val="28"/>
        </w:rPr>
      </w:pPr>
      <w:r w:rsidRPr="00A0325C">
        <w:rPr>
          <w:b/>
          <w:bCs/>
          <w:sz w:val="28"/>
          <w:szCs w:val="28"/>
        </w:rPr>
        <w:t xml:space="preserve">СОВЕТ ТУНГУСОВСКОГО СЕЛЬСКОГО ПОСЕЛЕНИЯ </w:t>
      </w:r>
    </w:p>
    <w:p w:rsidR="00A0325C" w:rsidRPr="00A0325C" w:rsidRDefault="00A0325C" w:rsidP="00A0325C">
      <w:pPr>
        <w:pStyle w:val="a3"/>
        <w:spacing w:before="0" w:beforeAutospacing="0" w:after="0" w:afterAutospacing="0"/>
        <w:jc w:val="center"/>
        <w:rPr>
          <w:sz w:val="28"/>
          <w:szCs w:val="28"/>
        </w:rPr>
      </w:pPr>
      <w:r w:rsidRPr="00A0325C">
        <w:rPr>
          <w:b/>
          <w:bCs/>
          <w:sz w:val="28"/>
          <w:szCs w:val="28"/>
        </w:rPr>
        <w:t>МОЛЧАНОВСКОГО РАЙОНА ТОМСКОЙ ОБЛАСТИ</w:t>
      </w:r>
    </w:p>
    <w:p w:rsidR="00A0325C" w:rsidRPr="00A0325C" w:rsidRDefault="00A0325C" w:rsidP="00A0325C">
      <w:pPr>
        <w:pStyle w:val="a3"/>
        <w:spacing w:before="0" w:beforeAutospacing="0" w:after="0" w:afterAutospacing="0"/>
        <w:jc w:val="center"/>
        <w:rPr>
          <w:b/>
          <w:bCs/>
          <w:sz w:val="28"/>
          <w:szCs w:val="28"/>
        </w:rPr>
      </w:pPr>
    </w:p>
    <w:p w:rsidR="00A0325C" w:rsidRPr="00A0325C" w:rsidRDefault="00A0325C" w:rsidP="00A0325C">
      <w:pPr>
        <w:pStyle w:val="a3"/>
        <w:spacing w:before="0" w:beforeAutospacing="0" w:after="0" w:afterAutospacing="0"/>
        <w:jc w:val="center"/>
        <w:rPr>
          <w:b/>
          <w:bCs/>
          <w:sz w:val="28"/>
          <w:szCs w:val="28"/>
        </w:rPr>
      </w:pPr>
      <w:r w:rsidRPr="00A0325C">
        <w:rPr>
          <w:b/>
          <w:bCs/>
          <w:sz w:val="28"/>
          <w:szCs w:val="28"/>
        </w:rPr>
        <w:t>РЕШЕНИЕ</w:t>
      </w:r>
    </w:p>
    <w:p w:rsidR="00A0325C" w:rsidRPr="00A0325C" w:rsidRDefault="00A0325C" w:rsidP="00A0325C">
      <w:pPr>
        <w:pStyle w:val="a3"/>
        <w:spacing w:before="0" w:beforeAutospacing="0" w:after="0" w:afterAutospacing="0"/>
        <w:jc w:val="center"/>
        <w:rPr>
          <w:sz w:val="28"/>
          <w:szCs w:val="28"/>
        </w:rPr>
      </w:pPr>
    </w:p>
    <w:p w:rsidR="00A0325C" w:rsidRPr="00A0325C" w:rsidRDefault="00A0325C" w:rsidP="00A0325C">
      <w:pPr>
        <w:pStyle w:val="a3"/>
        <w:spacing w:before="0" w:beforeAutospacing="0" w:after="0" w:afterAutospacing="0"/>
        <w:rPr>
          <w:bCs/>
          <w:sz w:val="28"/>
          <w:szCs w:val="28"/>
        </w:rPr>
      </w:pPr>
      <w:r w:rsidRPr="00A0325C">
        <w:rPr>
          <w:bCs/>
          <w:sz w:val="28"/>
          <w:szCs w:val="28"/>
        </w:rPr>
        <w:t xml:space="preserve"> «</w:t>
      </w:r>
      <w:r w:rsidR="00AC1EA1">
        <w:rPr>
          <w:bCs/>
          <w:sz w:val="28"/>
          <w:szCs w:val="28"/>
        </w:rPr>
        <w:t>31</w:t>
      </w:r>
      <w:r w:rsidRPr="00A0325C">
        <w:rPr>
          <w:bCs/>
          <w:sz w:val="28"/>
          <w:szCs w:val="28"/>
        </w:rPr>
        <w:t xml:space="preserve">» </w:t>
      </w:r>
      <w:r w:rsidR="00AC1EA1">
        <w:rPr>
          <w:bCs/>
          <w:sz w:val="28"/>
          <w:szCs w:val="28"/>
        </w:rPr>
        <w:t>января</w:t>
      </w:r>
      <w:r w:rsidRPr="00A0325C">
        <w:rPr>
          <w:bCs/>
          <w:sz w:val="28"/>
          <w:szCs w:val="28"/>
        </w:rPr>
        <w:t xml:space="preserve"> </w:t>
      </w:r>
      <w:r w:rsidR="00AC1EA1">
        <w:rPr>
          <w:bCs/>
          <w:sz w:val="28"/>
          <w:szCs w:val="28"/>
        </w:rPr>
        <w:t>2023</w:t>
      </w:r>
      <w:r w:rsidRPr="00A0325C">
        <w:rPr>
          <w:bCs/>
          <w:sz w:val="28"/>
          <w:szCs w:val="28"/>
        </w:rPr>
        <w:t xml:space="preserve"> года                                                                                   № </w:t>
      </w:r>
      <w:r w:rsidR="00AC1EA1">
        <w:rPr>
          <w:bCs/>
          <w:sz w:val="28"/>
          <w:szCs w:val="28"/>
        </w:rPr>
        <w:t>1</w:t>
      </w:r>
    </w:p>
    <w:p w:rsidR="00A0325C" w:rsidRPr="00A0325C" w:rsidRDefault="00A0325C" w:rsidP="00A0325C">
      <w:pPr>
        <w:pStyle w:val="a3"/>
        <w:spacing w:before="0" w:beforeAutospacing="0" w:after="0" w:afterAutospacing="0"/>
        <w:jc w:val="center"/>
        <w:rPr>
          <w:sz w:val="28"/>
          <w:szCs w:val="28"/>
        </w:rPr>
      </w:pPr>
      <w:r w:rsidRPr="00A0325C">
        <w:rPr>
          <w:sz w:val="28"/>
          <w:szCs w:val="28"/>
        </w:rPr>
        <w:t xml:space="preserve"> </w:t>
      </w:r>
    </w:p>
    <w:p w:rsidR="00A0325C" w:rsidRPr="00A0325C" w:rsidRDefault="00A0325C" w:rsidP="00A0325C">
      <w:pPr>
        <w:pStyle w:val="a3"/>
        <w:spacing w:before="0" w:beforeAutospacing="0" w:after="0" w:afterAutospacing="0"/>
        <w:jc w:val="center"/>
        <w:rPr>
          <w:sz w:val="28"/>
          <w:szCs w:val="28"/>
        </w:rPr>
      </w:pPr>
      <w:proofErr w:type="spellStart"/>
      <w:r w:rsidRPr="00A0325C">
        <w:rPr>
          <w:sz w:val="28"/>
          <w:szCs w:val="28"/>
        </w:rPr>
        <w:t>с</w:t>
      </w:r>
      <w:proofErr w:type="gramStart"/>
      <w:r w:rsidRPr="00A0325C">
        <w:rPr>
          <w:sz w:val="28"/>
          <w:szCs w:val="28"/>
        </w:rPr>
        <w:t>.Т</w:t>
      </w:r>
      <w:proofErr w:type="gramEnd"/>
      <w:r w:rsidRPr="00A0325C">
        <w:rPr>
          <w:sz w:val="28"/>
          <w:szCs w:val="28"/>
        </w:rPr>
        <w:t>унгусово</w:t>
      </w:r>
      <w:proofErr w:type="spellEnd"/>
    </w:p>
    <w:p w:rsidR="00A0325C" w:rsidRPr="00A0325C" w:rsidRDefault="00A0325C" w:rsidP="00A0325C">
      <w:pPr>
        <w:pStyle w:val="a3"/>
        <w:spacing w:before="0" w:beforeAutospacing="0" w:after="0" w:afterAutospacing="0"/>
        <w:jc w:val="center"/>
        <w:rPr>
          <w:sz w:val="28"/>
          <w:szCs w:val="28"/>
        </w:rPr>
      </w:pPr>
    </w:p>
    <w:p w:rsidR="00A0325C" w:rsidRPr="00A0325C" w:rsidRDefault="00A0325C" w:rsidP="00A0325C">
      <w:pPr>
        <w:pStyle w:val="a3"/>
        <w:spacing w:before="0" w:beforeAutospacing="0" w:after="0" w:afterAutospacing="0"/>
        <w:jc w:val="center"/>
        <w:rPr>
          <w:b/>
          <w:bCs/>
          <w:sz w:val="28"/>
          <w:szCs w:val="28"/>
        </w:rPr>
      </w:pPr>
    </w:p>
    <w:p w:rsidR="00A0325C" w:rsidRPr="00A0325C" w:rsidRDefault="00A0325C" w:rsidP="00A0325C">
      <w:pPr>
        <w:pStyle w:val="a3"/>
        <w:spacing w:before="0" w:beforeAutospacing="0" w:after="0" w:afterAutospacing="0"/>
        <w:jc w:val="center"/>
        <w:rPr>
          <w:sz w:val="28"/>
          <w:szCs w:val="28"/>
        </w:rPr>
      </w:pPr>
      <w:r w:rsidRPr="00A0325C">
        <w:rPr>
          <w:bCs/>
          <w:sz w:val="28"/>
          <w:szCs w:val="28"/>
        </w:rPr>
        <w:t>О внесении изменений в Устав муниципального образования Тунгусовское сельское поселение Молчановского района Томской области</w:t>
      </w:r>
    </w:p>
    <w:p w:rsidR="00A0325C" w:rsidRPr="00A0325C" w:rsidRDefault="00A0325C" w:rsidP="00A0325C">
      <w:pPr>
        <w:pStyle w:val="a3"/>
        <w:spacing w:before="0" w:beforeAutospacing="0" w:after="0" w:afterAutospacing="0"/>
        <w:rPr>
          <w:sz w:val="28"/>
          <w:szCs w:val="28"/>
        </w:rPr>
      </w:pPr>
    </w:p>
    <w:p w:rsidR="00A0325C" w:rsidRPr="00A0325C" w:rsidRDefault="00A0325C" w:rsidP="00A0325C">
      <w:pPr>
        <w:spacing w:after="0" w:line="240" w:lineRule="auto"/>
        <w:ind w:firstLine="567"/>
        <w:jc w:val="both"/>
        <w:rPr>
          <w:rFonts w:ascii="Times New Roman" w:hAnsi="Times New Roman"/>
          <w:sz w:val="28"/>
          <w:szCs w:val="28"/>
        </w:rPr>
      </w:pPr>
      <w:r w:rsidRPr="00A0325C">
        <w:rPr>
          <w:rFonts w:ascii="Times New Roman" w:hAnsi="Times New Roman"/>
          <w:sz w:val="28"/>
          <w:szCs w:val="28"/>
        </w:rPr>
        <w:t>В целях приведения в соответствие с законодательством Российской Федерации Совет Тунгусовского сельского поселения</w:t>
      </w:r>
    </w:p>
    <w:p w:rsidR="00A0325C" w:rsidRPr="00A0325C" w:rsidRDefault="00A0325C" w:rsidP="00A0325C">
      <w:pPr>
        <w:pStyle w:val="a3"/>
        <w:spacing w:before="0" w:beforeAutospacing="0" w:after="0" w:afterAutospacing="0"/>
        <w:ind w:firstLine="709"/>
        <w:jc w:val="both"/>
        <w:rPr>
          <w:color w:val="000000"/>
          <w:sz w:val="28"/>
          <w:szCs w:val="28"/>
        </w:rPr>
      </w:pPr>
      <w:r w:rsidRPr="00A0325C">
        <w:rPr>
          <w:color w:val="000000"/>
          <w:sz w:val="28"/>
          <w:szCs w:val="28"/>
        </w:rPr>
        <w:t>РЕШИЛ:</w:t>
      </w:r>
    </w:p>
    <w:p w:rsidR="00A0325C" w:rsidRPr="00A0325C" w:rsidRDefault="00A0325C" w:rsidP="00A0325C">
      <w:pPr>
        <w:pStyle w:val="a3"/>
        <w:spacing w:before="0" w:beforeAutospacing="0" w:after="0" w:afterAutospacing="0"/>
        <w:ind w:firstLine="709"/>
        <w:jc w:val="both"/>
        <w:rPr>
          <w:color w:val="000000"/>
          <w:sz w:val="28"/>
          <w:szCs w:val="28"/>
        </w:rPr>
      </w:pPr>
      <w:r w:rsidRPr="00A0325C">
        <w:rPr>
          <w:color w:val="000000"/>
          <w:sz w:val="28"/>
          <w:szCs w:val="28"/>
        </w:rPr>
        <w:t xml:space="preserve">1. Внести в </w:t>
      </w:r>
      <w:r w:rsidRPr="00A0325C">
        <w:rPr>
          <w:rStyle w:val="1"/>
          <w:sz w:val="28"/>
          <w:szCs w:val="28"/>
        </w:rPr>
        <w:t>Устав</w:t>
      </w:r>
      <w:r w:rsidRPr="00A0325C">
        <w:rPr>
          <w:sz w:val="28"/>
          <w:szCs w:val="28"/>
        </w:rPr>
        <w:t xml:space="preserve"> муниципального образования Тунгусовское сельское поселение Молчановского района Томской области, утвержденный </w:t>
      </w:r>
      <w:r w:rsidRPr="00A0325C">
        <w:rPr>
          <w:rStyle w:val="1"/>
          <w:sz w:val="28"/>
          <w:szCs w:val="28"/>
        </w:rPr>
        <w:t>решением Совета Тунгусовского сельского поселения от 08.06.2015 № 5</w:t>
      </w:r>
      <w:r w:rsidRPr="00A0325C">
        <w:rPr>
          <w:sz w:val="28"/>
          <w:szCs w:val="28"/>
        </w:rPr>
        <w:t xml:space="preserve">, следующие </w:t>
      </w:r>
      <w:r w:rsidRPr="00A0325C">
        <w:rPr>
          <w:color w:val="000000"/>
          <w:sz w:val="28"/>
          <w:szCs w:val="28"/>
        </w:rPr>
        <w:t>изменения:</w:t>
      </w:r>
    </w:p>
    <w:p w:rsidR="00A0325C" w:rsidRPr="00A0325C" w:rsidRDefault="00A0325C" w:rsidP="00A0325C">
      <w:pPr>
        <w:spacing w:after="0" w:line="240" w:lineRule="auto"/>
        <w:ind w:firstLine="709"/>
        <w:jc w:val="both"/>
        <w:rPr>
          <w:rFonts w:ascii="Times New Roman" w:hAnsi="Times New Roman"/>
          <w:color w:val="000000"/>
          <w:sz w:val="28"/>
          <w:szCs w:val="28"/>
        </w:rPr>
      </w:pPr>
      <w:r w:rsidRPr="00A0325C">
        <w:rPr>
          <w:rFonts w:ascii="Times New Roman" w:hAnsi="Times New Roman"/>
          <w:color w:val="000000"/>
          <w:sz w:val="28"/>
          <w:szCs w:val="28"/>
        </w:rPr>
        <w:t>1) часть 4 статьи 23 дополнить абзацем следующего содержания:</w:t>
      </w:r>
    </w:p>
    <w:p w:rsidR="00A0325C" w:rsidRPr="00A0325C" w:rsidRDefault="00A0325C" w:rsidP="00A0325C">
      <w:pPr>
        <w:spacing w:after="0" w:line="240" w:lineRule="auto"/>
        <w:ind w:firstLine="709"/>
        <w:jc w:val="both"/>
        <w:rPr>
          <w:rFonts w:ascii="Times New Roman" w:hAnsi="Times New Roman"/>
          <w:color w:val="000000"/>
          <w:sz w:val="28"/>
          <w:szCs w:val="28"/>
        </w:rPr>
      </w:pPr>
      <w:proofErr w:type="gramStart"/>
      <w:r w:rsidRPr="00A0325C">
        <w:rPr>
          <w:rFonts w:ascii="Times New Roman" w:hAnsi="Times New Roman"/>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0325C">
        <w:rPr>
          <w:rFonts w:ascii="Times New Roman" w:hAnsi="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A0325C">
        <w:rPr>
          <w:rFonts w:ascii="Times New Roman" w:hAnsi="Times New Roman"/>
          <w:color w:val="000000"/>
          <w:sz w:val="28"/>
          <w:szCs w:val="28"/>
        </w:rPr>
        <w:t>.»;</w:t>
      </w:r>
      <w:proofErr w:type="gramEnd"/>
    </w:p>
    <w:p w:rsidR="00A0325C" w:rsidRPr="00A0325C" w:rsidRDefault="00A0325C" w:rsidP="00A0325C">
      <w:pPr>
        <w:spacing w:after="0" w:line="240" w:lineRule="auto"/>
        <w:ind w:firstLine="709"/>
        <w:jc w:val="both"/>
        <w:rPr>
          <w:rFonts w:ascii="Times New Roman" w:hAnsi="Times New Roman"/>
          <w:color w:val="000000"/>
          <w:sz w:val="28"/>
          <w:szCs w:val="28"/>
        </w:rPr>
      </w:pPr>
      <w:r w:rsidRPr="00A0325C">
        <w:rPr>
          <w:rFonts w:ascii="Times New Roman" w:hAnsi="Times New Roman"/>
          <w:color w:val="000000"/>
          <w:sz w:val="28"/>
          <w:szCs w:val="28"/>
        </w:rPr>
        <w:t>2) часть 6 статьи 26-1 дополнить подпунктом 4</w:t>
      </w:r>
      <w:r w:rsidRPr="00A0325C">
        <w:rPr>
          <w:rFonts w:ascii="Times New Roman" w:hAnsi="Times New Roman"/>
          <w:color w:val="000000"/>
          <w:sz w:val="28"/>
          <w:szCs w:val="28"/>
          <w:vertAlign w:val="superscript"/>
        </w:rPr>
        <w:t>1</w:t>
      </w:r>
      <w:r w:rsidRPr="00A0325C">
        <w:rPr>
          <w:rFonts w:ascii="Times New Roman" w:hAnsi="Times New Roman"/>
          <w:color w:val="000000"/>
          <w:sz w:val="28"/>
          <w:szCs w:val="28"/>
        </w:rPr>
        <w:t xml:space="preserve"> следующего содержания:</w:t>
      </w:r>
    </w:p>
    <w:p w:rsidR="00A0325C" w:rsidRPr="00A0325C" w:rsidRDefault="00A0325C" w:rsidP="00A0325C">
      <w:pPr>
        <w:spacing w:after="0" w:line="240" w:lineRule="auto"/>
        <w:ind w:firstLine="709"/>
        <w:jc w:val="both"/>
        <w:rPr>
          <w:rFonts w:ascii="Times New Roman" w:hAnsi="Times New Roman"/>
          <w:color w:val="000000"/>
          <w:sz w:val="28"/>
          <w:szCs w:val="28"/>
        </w:rPr>
      </w:pPr>
      <w:r w:rsidRPr="00A0325C">
        <w:rPr>
          <w:rFonts w:ascii="Times New Roman" w:hAnsi="Times New Roman"/>
          <w:color w:val="000000"/>
          <w:sz w:val="28"/>
          <w:szCs w:val="28"/>
        </w:rPr>
        <w:t>«4</w:t>
      </w:r>
      <w:r w:rsidRPr="00A0325C">
        <w:rPr>
          <w:rFonts w:ascii="Times New Roman" w:hAnsi="Times New Roman"/>
          <w:color w:val="000000"/>
          <w:sz w:val="28"/>
          <w:szCs w:val="28"/>
          <w:vertAlign w:val="superscript"/>
        </w:rPr>
        <w:t>1</w:t>
      </w:r>
      <w:r w:rsidRPr="00A0325C">
        <w:rPr>
          <w:rFonts w:ascii="Times New Roman" w:hAnsi="Times New Roman"/>
          <w:color w:val="000000"/>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A0325C">
        <w:rPr>
          <w:rFonts w:ascii="Times New Roman" w:hAnsi="Times New Roman"/>
          <w:color w:val="000000"/>
          <w:sz w:val="28"/>
          <w:szCs w:val="28"/>
        </w:rPr>
        <w:t>;»</w:t>
      </w:r>
      <w:proofErr w:type="gramEnd"/>
      <w:r w:rsidRPr="00A0325C">
        <w:rPr>
          <w:rFonts w:ascii="Times New Roman" w:hAnsi="Times New Roman"/>
          <w:color w:val="000000"/>
          <w:sz w:val="28"/>
          <w:szCs w:val="28"/>
        </w:rPr>
        <w:t>;</w:t>
      </w:r>
    </w:p>
    <w:p w:rsidR="00A0325C" w:rsidRPr="00A0325C" w:rsidRDefault="00A0325C" w:rsidP="00A0325C">
      <w:pPr>
        <w:spacing w:after="0" w:line="240" w:lineRule="auto"/>
        <w:ind w:firstLine="709"/>
        <w:jc w:val="both"/>
        <w:rPr>
          <w:rFonts w:ascii="Times New Roman" w:hAnsi="Times New Roman"/>
          <w:color w:val="000000"/>
          <w:sz w:val="28"/>
          <w:szCs w:val="28"/>
        </w:rPr>
      </w:pPr>
      <w:r w:rsidRPr="00A0325C">
        <w:rPr>
          <w:rFonts w:ascii="Times New Roman" w:hAnsi="Times New Roman"/>
          <w:color w:val="000000"/>
          <w:sz w:val="28"/>
          <w:szCs w:val="28"/>
        </w:rPr>
        <w:t>3) часть 8 статьи 27 дополнить абзацем следующего содержания:</w:t>
      </w:r>
    </w:p>
    <w:p w:rsidR="00A0325C" w:rsidRPr="00A0325C" w:rsidRDefault="00A0325C" w:rsidP="00A0325C">
      <w:pPr>
        <w:spacing w:after="0" w:line="240" w:lineRule="auto"/>
        <w:ind w:firstLine="709"/>
        <w:jc w:val="both"/>
        <w:rPr>
          <w:rFonts w:ascii="Times New Roman" w:hAnsi="Times New Roman"/>
          <w:color w:val="000000"/>
          <w:sz w:val="28"/>
          <w:szCs w:val="28"/>
        </w:rPr>
      </w:pPr>
      <w:proofErr w:type="gramStart"/>
      <w:r w:rsidRPr="00A0325C">
        <w:rPr>
          <w:rFonts w:ascii="Times New Roman" w:hAnsi="Times New Roman"/>
          <w:color w:val="000000"/>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w:t>
      </w:r>
      <w:r w:rsidRPr="00A0325C">
        <w:rPr>
          <w:rFonts w:ascii="Times New Roman" w:hAnsi="Times New Roman"/>
          <w:color w:val="000000"/>
          <w:sz w:val="28"/>
          <w:szCs w:val="28"/>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0325C">
        <w:rPr>
          <w:rFonts w:ascii="Times New Roman" w:hAnsi="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A0325C">
        <w:rPr>
          <w:rFonts w:ascii="Times New Roman" w:hAnsi="Times New Roman"/>
          <w:color w:val="000000"/>
          <w:sz w:val="28"/>
          <w:szCs w:val="28"/>
        </w:rPr>
        <w:t>.»;</w:t>
      </w:r>
      <w:proofErr w:type="gramEnd"/>
    </w:p>
    <w:p w:rsidR="00A0325C" w:rsidRPr="00A0325C" w:rsidRDefault="00A0325C" w:rsidP="00A0325C">
      <w:pPr>
        <w:spacing w:after="0" w:line="240" w:lineRule="auto"/>
        <w:ind w:firstLine="709"/>
        <w:jc w:val="both"/>
        <w:rPr>
          <w:rFonts w:ascii="Times New Roman" w:hAnsi="Times New Roman"/>
          <w:sz w:val="28"/>
          <w:szCs w:val="28"/>
        </w:rPr>
      </w:pPr>
      <w:r w:rsidRPr="00A0325C">
        <w:rPr>
          <w:rFonts w:ascii="Times New Roman" w:hAnsi="Times New Roman"/>
          <w:sz w:val="28"/>
          <w:szCs w:val="28"/>
        </w:rPr>
        <w:t>4) часть 3 статьи 30 дополнить пунктом 8 следующего содержания:</w:t>
      </w:r>
    </w:p>
    <w:p w:rsidR="00A0325C" w:rsidRPr="00A0325C" w:rsidRDefault="00A0325C" w:rsidP="00A0325C">
      <w:pPr>
        <w:spacing w:after="0" w:line="240" w:lineRule="auto"/>
        <w:ind w:firstLine="709"/>
        <w:jc w:val="both"/>
        <w:rPr>
          <w:rFonts w:ascii="Times New Roman" w:hAnsi="Times New Roman"/>
          <w:sz w:val="28"/>
          <w:szCs w:val="28"/>
        </w:rPr>
      </w:pPr>
      <w:r w:rsidRPr="00A0325C">
        <w:rPr>
          <w:rFonts w:ascii="Times New Roman" w:hAnsi="Times New Roman"/>
          <w:sz w:val="28"/>
          <w:szCs w:val="28"/>
        </w:rPr>
        <w:t>«8) полномочия, предусмотренные статьей 10 Федерального закона от 30 декабря 2020 года № 489-ФЗ «О молодежной политике в Российской Федерации»</w:t>
      </w:r>
      <w:proofErr w:type="gramStart"/>
      <w:r w:rsidRPr="00A0325C">
        <w:rPr>
          <w:rFonts w:ascii="Times New Roman" w:hAnsi="Times New Roman"/>
          <w:sz w:val="28"/>
          <w:szCs w:val="28"/>
        </w:rPr>
        <w:t>.»</w:t>
      </w:r>
      <w:proofErr w:type="gramEnd"/>
      <w:r w:rsidRPr="00A0325C">
        <w:rPr>
          <w:rFonts w:ascii="Times New Roman" w:hAnsi="Times New Roman"/>
          <w:sz w:val="28"/>
          <w:szCs w:val="28"/>
        </w:rPr>
        <w:t>;</w:t>
      </w:r>
    </w:p>
    <w:p w:rsidR="00A0325C" w:rsidRPr="00A0325C" w:rsidRDefault="00A0325C" w:rsidP="00A0325C">
      <w:pPr>
        <w:pStyle w:val="a3"/>
        <w:spacing w:before="0" w:beforeAutospacing="0" w:after="0" w:afterAutospacing="0"/>
        <w:ind w:firstLine="709"/>
        <w:jc w:val="both"/>
        <w:rPr>
          <w:sz w:val="28"/>
          <w:szCs w:val="28"/>
        </w:rPr>
      </w:pPr>
      <w:r w:rsidRPr="00A0325C">
        <w:rPr>
          <w:sz w:val="28"/>
          <w:szCs w:val="28"/>
        </w:rPr>
        <w:t xml:space="preserve">2. Направить настоящее решение на государственную регистрацию в порядке, предусмотренном </w:t>
      </w:r>
      <w:r w:rsidRPr="00A0325C">
        <w:rPr>
          <w:rStyle w:val="1"/>
          <w:sz w:val="28"/>
          <w:szCs w:val="28"/>
        </w:rPr>
        <w:t xml:space="preserve">Федеральным законом от 21 июля 2005 года </w:t>
      </w:r>
      <w:r w:rsidRPr="00A0325C">
        <w:rPr>
          <w:rStyle w:val="1"/>
          <w:sz w:val="28"/>
          <w:szCs w:val="28"/>
        </w:rPr>
        <w:br/>
        <w:t>№ 97-ФЗ</w:t>
      </w:r>
      <w:r w:rsidRPr="00A0325C">
        <w:rPr>
          <w:sz w:val="28"/>
          <w:szCs w:val="28"/>
        </w:rPr>
        <w:t xml:space="preserve"> «О государственной регистрации уставов муниципальных образований».</w:t>
      </w:r>
    </w:p>
    <w:p w:rsidR="00A0325C" w:rsidRPr="00A0325C" w:rsidRDefault="00A0325C" w:rsidP="00A0325C">
      <w:pPr>
        <w:pStyle w:val="a3"/>
        <w:spacing w:before="0" w:beforeAutospacing="0" w:after="0" w:afterAutospacing="0"/>
        <w:ind w:firstLine="709"/>
        <w:jc w:val="both"/>
        <w:rPr>
          <w:sz w:val="28"/>
          <w:szCs w:val="28"/>
        </w:rPr>
      </w:pPr>
      <w:r w:rsidRPr="00A0325C">
        <w:rPr>
          <w:sz w:val="28"/>
          <w:szCs w:val="28"/>
        </w:rPr>
        <w:t xml:space="preserve">3. 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(http://www.tungusovo.ru) после его государственной регистрации. </w:t>
      </w:r>
    </w:p>
    <w:p w:rsidR="00A0325C" w:rsidRPr="00A0325C" w:rsidRDefault="00A0325C" w:rsidP="00A0325C">
      <w:pPr>
        <w:pStyle w:val="a3"/>
        <w:spacing w:before="0" w:beforeAutospacing="0" w:after="0" w:afterAutospacing="0"/>
        <w:ind w:firstLine="709"/>
        <w:jc w:val="both"/>
        <w:rPr>
          <w:sz w:val="28"/>
          <w:szCs w:val="28"/>
        </w:rPr>
      </w:pPr>
      <w:r w:rsidRPr="00A0325C">
        <w:rPr>
          <w:sz w:val="28"/>
          <w:szCs w:val="28"/>
        </w:rPr>
        <w:t>4. Настоящее решение вступает в силу после его официального опубликования.</w:t>
      </w:r>
    </w:p>
    <w:p w:rsidR="00A0325C" w:rsidRPr="00A0325C" w:rsidRDefault="00A0325C" w:rsidP="00A0325C">
      <w:pPr>
        <w:pStyle w:val="a3"/>
        <w:spacing w:before="0" w:beforeAutospacing="0" w:after="0" w:afterAutospacing="0"/>
        <w:rPr>
          <w:sz w:val="28"/>
          <w:szCs w:val="28"/>
        </w:rPr>
      </w:pPr>
    </w:p>
    <w:p w:rsidR="00A0325C" w:rsidRPr="00A0325C" w:rsidRDefault="00A0325C" w:rsidP="00A0325C">
      <w:pPr>
        <w:pStyle w:val="a3"/>
        <w:spacing w:before="0" w:beforeAutospacing="0" w:after="0" w:afterAutospacing="0"/>
        <w:rPr>
          <w:sz w:val="28"/>
          <w:szCs w:val="28"/>
        </w:rPr>
      </w:pPr>
    </w:p>
    <w:p w:rsidR="00A0325C" w:rsidRPr="00A0325C" w:rsidRDefault="00A0325C" w:rsidP="00A0325C">
      <w:pPr>
        <w:pStyle w:val="bodytextindent"/>
        <w:spacing w:before="0" w:beforeAutospacing="0" w:after="0" w:afterAutospacing="0"/>
        <w:rPr>
          <w:sz w:val="28"/>
          <w:szCs w:val="28"/>
        </w:rPr>
      </w:pPr>
      <w:r w:rsidRPr="00A0325C">
        <w:rPr>
          <w:sz w:val="28"/>
          <w:szCs w:val="28"/>
        </w:rPr>
        <w:t xml:space="preserve">Председатель Совета </w:t>
      </w:r>
    </w:p>
    <w:p w:rsidR="00A0325C" w:rsidRDefault="00A0325C" w:rsidP="00A0325C">
      <w:pPr>
        <w:pStyle w:val="bodytextindent"/>
        <w:spacing w:before="0" w:beforeAutospacing="0" w:after="0" w:afterAutospacing="0"/>
        <w:rPr>
          <w:sz w:val="28"/>
          <w:szCs w:val="28"/>
        </w:rPr>
      </w:pPr>
      <w:r w:rsidRPr="00A0325C">
        <w:rPr>
          <w:sz w:val="28"/>
          <w:szCs w:val="28"/>
        </w:rPr>
        <w:t>Тунгусовского сельского поселения                                                  С.Н. Попова</w:t>
      </w:r>
    </w:p>
    <w:p w:rsidR="00A0325C" w:rsidRPr="00A0325C" w:rsidRDefault="00A0325C" w:rsidP="00A0325C">
      <w:pPr>
        <w:pStyle w:val="bodytextindent"/>
        <w:spacing w:before="0" w:beforeAutospacing="0" w:after="0" w:afterAutospacing="0"/>
        <w:rPr>
          <w:sz w:val="28"/>
          <w:szCs w:val="28"/>
        </w:rPr>
      </w:pPr>
    </w:p>
    <w:p w:rsidR="00A0325C" w:rsidRPr="00A0325C" w:rsidRDefault="00A0325C" w:rsidP="00A0325C">
      <w:pPr>
        <w:pStyle w:val="bodytextindent"/>
        <w:spacing w:before="0" w:beforeAutospacing="0" w:after="0" w:afterAutospacing="0"/>
        <w:rPr>
          <w:sz w:val="28"/>
          <w:szCs w:val="28"/>
        </w:rPr>
      </w:pPr>
    </w:p>
    <w:p w:rsidR="00A0325C" w:rsidRPr="00A0325C" w:rsidRDefault="00A0325C" w:rsidP="00A0325C">
      <w:pPr>
        <w:pStyle w:val="bodytextindent"/>
        <w:spacing w:before="0" w:beforeAutospacing="0" w:after="0" w:afterAutospacing="0"/>
        <w:rPr>
          <w:sz w:val="28"/>
          <w:szCs w:val="28"/>
        </w:rPr>
      </w:pPr>
      <w:r w:rsidRPr="00A0325C">
        <w:rPr>
          <w:color w:val="000000"/>
          <w:sz w:val="28"/>
          <w:szCs w:val="28"/>
        </w:rPr>
        <w:t>Глава Тунгусовского сельского поселения                                   А.А. Мищенко</w:t>
      </w:r>
    </w:p>
    <w:p w:rsidR="00A0325C" w:rsidRPr="00A0325C" w:rsidRDefault="00A0325C" w:rsidP="00A0325C">
      <w:pPr>
        <w:spacing w:after="0" w:line="240" w:lineRule="auto"/>
        <w:ind w:firstLine="709"/>
        <w:jc w:val="both"/>
        <w:rPr>
          <w:rFonts w:ascii="Times New Roman" w:hAnsi="Times New Roman"/>
          <w:sz w:val="28"/>
          <w:szCs w:val="28"/>
        </w:rPr>
      </w:pPr>
    </w:p>
    <w:p w:rsidR="00A0325C" w:rsidRPr="00CC2D1A" w:rsidRDefault="00A0325C" w:rsidP="00A0325C">
      <w:pPr>
        <w:pStyle w:val="a3"/>
        <w:spacing w:before="0" w:beforeAutospacing="0" w:after="0" w:afterAutospacing="0"/>
        <w:ind w:firstLine="709"/>
        <w:jc w:val="both"/>
        <w:rPr>
          <w:sz w:val="28"/>
          <w:szCs w:val="28"/>
        </w:rPr>
      </w:pPr>
    </w:p>
    <w:p w:rsidR="003E2D75" w:rsidRDefault="003E2D75"/>
    <w:sectPr w:rsidR="003E2D75"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25C"/>
    <w:rsid w:val="001516AD"/>
    <w:rsid w:val="003E2D75"/>
    <w:rsid w:val="00490936"/>
    <w:rsid w:val="00720835"/>
    <w:rsid w:val="008568CB"/>
    <w:rsid w:val="00A0325C"/>
    <w:rsid w:val="00AC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2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0325C"/>
  </w:style>
  <w:style w:type="paragraph" w:customStyle="1" w:styleId="bodytextindent">
    <w:name w:val="bodytextindent"/>
    <w:basedOn w:val="a"/>
    <w:rsid w:val="00A032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3</cp:revision>
  <dcterms:created xsi:type="dcterms:W3CDTF">2022-12-30T02:47:00Z</dcterms:created>
  <dcterms:modified xsi:type="dcterms:W3CDTF">2023-01-31T10:18:00Z</dcterms:modified>
</cp:coreProperties>
</file>