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>СОВЕТ ТУНГУСОВСКОГО СЕЛЬСКОГО ПОСЕЛЕНИЯ МОЛЧАНОВСКОГО РАЙОНА ТОМСКОЙ ОБЛАСТИ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</w:p>
    <w:p w:rsidR="00801255" w:rsidRDefault="00801255" w:rsidP="00801255">
      <w:pPr>
        <w:pStyle w:val="a6"/>
        <w:spacing w:before="0" w:beforeAutospacing="0" w:after="0" w:afterAutospacing="0"/>
        <w:jc w:val="right"/>
        <w:rPr>
          <w:b/>
          <w:bCs/>
        </w:rPr>
      </w:pP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>РЕШЕНИЕ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  <w:r w:rsidRPr="0064443F">
        <w:rPr>
          <w:b/>
          <w:bCs/>
        </w:rPr>
        <w:t xml:space="preserve">от </w:t>
      </w:r>
      <w:r>
        <w:rPr>
          <w:b/>
          <w:bCs/>
        </w:rPr>
        <w:t>«</w:t>
      </w:r>
      <w:r w:rsidR="000B43C0">
        <w:rPr>
          <w:b/>
          <w:bCs/>
        </w:rPr>
        <w:t>13</w:t>
      </w:r>
      <w:r>
        <w:rPr>
          <w:b/>
          <w:bCs/>
        </w:rPr>
        <w:t>»</w:t>
      </w:r>
      <w:r w:rsidR="000B43C0">
        <w:rPr>
          <w:b/>
          <w:bCs/>
        </w:rPr>
        <w:t xml:space="preserve"> декабря</w:t>
      </w:r>
      <w:r>
        <w:rPr>
          <w:b/>
          <w:bCs/>
        </w:rPr>
        <w:t xml:space="preserve"> 2022г.                                                                                № </w:t>
      </w:r>
      <w:r w:rsidR="000B43C0">
        <w:rPr>
          <w:b/>
          <w:bCs/>
        </w:rPr>
        <w:t>13</w:t>
      </w:r>
    </w:p>
    <w:p w:rsidR="00801255" w:rsidRPr="0064443F" w:rsidRDefault="00801255" w:rsidP="00801255">
      <w:pPr>
        <w:pStyle w:val="a6"/>
        <w:spacing w:before="0" w:beforeAutospacing="0" w:after="0" w:afterAutospacing="0"/>
        <w:jc w:val="center"/>
      </w:pPr>
    </w:p>
    <w:p w:rsidR="00240F4B" w:rsidRPr="005268E4" w:rsidRDefault="00240F4B" w:rsidP="005268E4">
      <w:pPr>
        <w:ind w:right="680"/>
        <w:rPr>
          <w:rFonts w:ascii="Arial" w:hAnsi="Arial" w:cs="Arial"/>
          <w:sz w:val="28"/>
          <w:szCs w:val="28"/>
        </w:rPr>
      </w:pPr>
    </w:p>
    <w:p w:rsidR="00240F4B" w:rsidRPr="005268E4" w:rsidRDefault="00240F4B" w:rsidP="005268E4">
      <w:pPr>
        <w:ind w:right="680"/>
        <w:jc w:val="center"/>
        <w:rPr>
          <w:sz w:val="28"/>
          <w:szCs w:val="28"/>
        </w:rPr>
      </w:pPr>
      <w:r w:rsidRPr="005268E4">
        <w:rPr>
          <w:sz w:val="28"/>
          <w:szCs w:val="28"/>
        </w:rPr>
        <w:t xml:space="preserve">Об определении </w:t>
      </w:r>
      <w:r w:rsidR="00E97904" w:rsidRPr="005268E4">
        <w:rPr>
          <w:sz w:val="28"/>
          <w:szCs w:val="28"/>
        </w:rPr>
        <w:t xml:space="preserve">должностного </w:t>
      </w:r>
      <w:r w:rsidRPr="005268E4">
        <w:rPr>
          <w:sz w:val="28"/>
          <w:szCs w:val="28"/>
        </w:rPr>
        <w:t xml:space="preserve">лица, ответственного </w:t>
      </w:r>
    </w:p>
    <w:p w:rsidR="005268E4" w:rsidRPr="005268E4" w:rsidRDefault="00E97904" w:rsidP="005268E4">
      <w:pPr>
        <w:spacing w:line="240" w:lineRule="atLeast"/>
        <w:ind w:right="680"/>
        <w:jc w:val="center"/>
        <w:rPr>
          <w:sz w:val="28"/>
          <w:szCs w:val="28"/>
        </w:rPr>
      </w:pPr>
      <w:r w:rsidRPr="005268E4">
        <w:rPr>
          <w:sz w:val="28"/>
          <w:szCs w:val="28"/>
        </w:rPr>
        <w:t xml:space="preserve">за исполнение </w:t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>Федеральный закон N 8-ФЗ от 9 февраля 2009 г.</w:t>
      </w:r>
      <w:r w:rsidR="005268E4" w:rsidRPr="005268E4">
        <w:rPr>
          <w:bCs/>
          <w:color w:val="22272F"/>
          <w:sz w:val="28"/>
          <w:szCs w:val="28"/>
        </w:rPr>
        <w:br/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>"Об обеспечении доступа к информации о деятельности государственных органов и органов местного самоуправления"</w:t>
      </w:r>
      <w:r w:rsidR="005268E4" w:rsidRPr="005268E4">
        <w:rPr>
          <w:sz w:val="28"/>
          <w:szCs w:val="28"/>
        </w:rPr>
        <w:t>,</w:t>
      </w:r>
    </w:p>
    <w:p w:rsidR="00E97904" w:rsidRPr="005268E4" w:rsidRDefault="005268E4" w:rsidP="005268E4">
      <w:pPr>
        <w:spacing w:line="240" w:lineRule="atLeast"/>
        <w:ind w:right="680"/>
        <w:jc w:val="center"/>
        <w:rPr>
          <w:sz w:val="28"/>
          <w:szCs w:val="28"/>
        </w:rPr>
      </w:pPr>
      <w:r w:rsidRPr="005268E4">
        <w:rPr>
          <w:sz w:val="28"/>
          <w:szCs w:val="28"/>
        </w:rPr>
        <w:t xml:space="preserve"> </w:t>
      </w:r>
      <w:r w:rsidR="00E97904" w:rsidRPr="005268E4">
        <w:rPr>
          <w:sz w:val="28"/>
          <w:szCs w:val="28"/>
        </w:rPr>
        <w:t>Федерального закона № 270-ФЗ от 14.07.2022 « О внесении изменений в Федеральный закон « Об обеспечении доступа к информации о деятельности государственных органов и органов местного самоуправления», за организацию работы в социальных сетях</w:t>
      </w:r>
    </w:p>
    <w:p w:rsidR="00E97904" w:rsidRPr="005268E4" w:rsidRDefault="00E97904" w:rsidP="005268E4">
      <w:pPr>
        <w:spacing w:line="240" w:lineRule="atLeast"/>
        <w:ind w:right="680"/>
        <w:jc w:val="center"/>
        <w:rPr>
          <w:sz w:val="28"/>
          <w:szCs w:val="28"/>
        </w:rPr>
      </w:pPr>
    </w:p>
    <w:p w:rsidR="00E97904" w:rsidRPr="005268E4" w:rsidRDefault="00E97904" w:rsidP="005268E4">
      <w:pPr>
        <w:spacing w:line="240" w:lineRule="atLeast"/>
        <w:ind w:right="680"/>
        <w:rPr>
          <w:sz w:val="28"/>
          <w:szCs w:val="28"/>
        </w:rPr>
      </w:pPr>
    </w:p>
    <w:p w:rsidR="00801255" w:rsidRPr="003E6B3F" w:rsidRDefault="00E97904" w:rsidP="00801255">
      <w:pPr>
        <w:ind w:firstLine="567"/>
        <w:jc w:val="both"/>
        <w:rPr>
          <w:sz w:val="28"/>
          <w:szCs w:val="28"/>
        </w:rPr>
      </w:pPr>
      <w:r w:rsidRPr="005268E4">
        <w:rPr>
          <w:sz w:val="28"/>
          <w:szCs w:val="28"/>
        </w:rPr>
        <w:tab/>
      </w:r>
      <w:proofErr w:type="gramStart"/>
      <w:r w:rsidRPr="005268E4">
        <w:rPr>
          <w:sz w:val="28"/>
          <w:szCs w:val="28"/>
        </w:rPr>
        <w:t xml:space="preserve">Во исполнение </w:t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>Федеральный закон N 8-ФЗ от 9 февраля 2009 г.</w:t>
      </w:r>
      <w:r w:rsidR="005268E4" w:rsidRPr="005268E4">
        <w:rPr>
          <w:bCs/>
          <w:color w:val="22272F"/>
          <w:sz w:val="28"/>
          <w:szCs w:val="28"/>
        </w:rPr>
        <w:br/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 xml:space="preserve">"Об обеспечении доступа к информации о деятельности государственных органов и органов местного самоуправления", </w:t>
      </w:r>
      <w:r w:rsidRPr="005268E4">
        <w:rPr>
          <w:sz w:val="28"/>
          <w:szCs w:val="28"/>
        </w:rPr>
        <w:t>Федерального закона от 14 июля 2022 № 270-ФЗ «О внесении изменений в Федеральный закон « Об обеспечении доступа к информации о деятельности государственных органов и органов местного самоуправления»</w:t>
      </w:r>
      <w:r w:rsidR="00801255">
        <w:rPr>
          <w:sz w:val="24"/>
          <w:szCs w:val="24"/>
        </w:rPr>
        <w:t xml:space="preserve">, </w:t>
      </w:r>
      <w:r w:rsidR="00801255">
        <w:rPr>
          <w:sz w:val="28"/>
          <w:szCs w:val="28"/>
        </w:rPr>
        <w:t>р</w:t>
      </w:r>
      <w:r w:rsidR="00801255" w:rsidRPr="003E6B3F">
        <w:rPr>
          <w:sz w:val="28"/>
          <w:szCs w:val="28"/>
        </w:rPr>
        <w:t xml:space="preserve">ассмотрев вопрос об </w:t>
      </w:r>
      <w:r w:rsidR="000B43C0">
        <w:rPr>
          <w:sz w:val="28"/>
          <w:szCs w:val="28"/>
        </w:rPr>
        <w:t xml:space="preserve">определении </w:t>
      </w:r>
      <w:r w:rsidR="000B43C0" w:rsidRPr="005268E4">
        <w:rPr>
          <w:sz w:val="28"/>
          <w:szCs w:val="28"/>
        </w:rPr>
        <w:t>ответственного</w:t>
      </w:r>
      <w:r w:rsidR="000B43C0">
        <w:rPr>
          <w:sz w:val="28"/>
          <w:szCs w:val="28"/>
        </w:rPr>
        <w:t xml:space="preserve"> лица из состава</w:t>
      </w:r>
      <w:r w:rsidR="00801255" w:rsidRPr="003E6B3F">
        <w:rPr>
          <w:sz w:val="28"/>
          <w:szCs w:val="28"/>
        </w:rPr>
        <w:t xml:space="preserve"> Совета Тунгусовского</w:t>
      </w:r>
      <w:proofErr w:type="gramEnd"/>
      <w:r w:rsidR="00801255" w:rsidRPr="003E6B3F">
        <w:rPr>
          <w:sz w:val="28"/>
          <w:szCs w:val="28"/>
        </w:rPr>
        <w:t xml:space="preserve"> сельского поселения, проведя процедуру открытого голосования,</w:t>
      </w:r>
    </w:p>
    <w:p w:rsidR="00801255" w:rsidRPr="003E6B3F" w:rsidRDefault="00801255" w:rsidP="00801255">
      <w:pPr>
        <w:jc w:val="both"/>
        <w:rPr>
          <w:sz w:val="28"/>
          <w:szCs w:val="28"/>
        </w:rPr>
      </w:pPr>
    </w:p>
    <w:p w:rsidR="00801255" w:rsidRPr="003E6B3F" w:rsidRDefault="00801255" w:rsidP="00801255">
      <w:pPr>
        <w:jc w:val="both"/>
        <w:rPr>
          <w:sz w:val="28"/>
          <w:szCs w:val="28"/>
        </w:rPr>
      </w:pPr>
      <w:r w:rsidRPr="003E6B3F">
        <w:rPr>
          <w:b/>
          <w:sz w:val="28"/>
          <w:szCs w:val="28"/>
        </w:rPr>
        <w:t>СОВЕТ ТУНГУСОВСКОГО СЕЛЬСКОГО ПОСЕЛЕНИЯ РЕШИЛ:</w:t>
      </w:r>
    </w:p>
    <w:p w:rsidR="00801255" w:rsidRPr="00801255" w:rsidRDefault="00801255" w:rsidP="00801255">
      <w:pPr>
        <w:ind w:firstLine="567"/>
        <w:jc w:val="both"/>
        <w:rPr>
          <w:color w:val="000000"/>
          <w:sz w:val="28"/>
          <w:szCs w:val="28"/>
        </w:rPr>
      </w:pPr>
    </w:p>
    <w:p w:rsidR="00801255" w:rsidRPr="00801255" w:rsidRDefault="00801255" w:rsidP="0080125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1255">
        <w:rPr>
          <w:color w:val="000000"/>
          <w:sz w:val="28"/>
          <w:szCs w:val="28"/>
        </w:rPr>
        <w:t>РЕШИЛ:</w:t>
      </w:r>
    </w:p>
    <w:p w:rsidR="00E97904" w:rsidRPr="005268E4" w:rsidRDefault="00E97904" w:rsidP="005268E4">
      <w:pPr>
        <w:spacing w:line="240" w:lineRule="atLeast"/>
        <w:ind w:right="680"/>
        <w:jc w:val="both"/>
        <w:rPr>
          <w:sz w:val="28"/>
          <w:szCs w:val="28"/>
        </w:rPr>
      </w:pPr>
    </w:p>
    <w:p w:rsidR="00E97904" w:rsidRPr="00801255" w:rsidRDefault="00E97904" w:rsidP="00801255">
      <w:pPr>
        <w:shd w:val="clear" w:color="auto" w:fill="FFFFFF"/>
        <w:spacing w:line="360" w:lineRule="atLeast"/>
        <w:ind w:left="150" w:right="680"/>
        <w:jc w:val="both"/>
        <w:rPr>
          <w:sz w:val="28"/>
          <w:szCs w:val="28"/>
        </w:rPr>
      </w:pPr>
      <w:r w:rsidRPr="005268E4">
        <w:rPr>
          <w:sz w:val="28"/>
          <w:szCs w:val="28"/>
        </w:rPr>
        <w:t xml:space="preserve">    </w:t>
      </w:r>
      <w:r w:rsidRPr="005268E4">
        <w:rPr>
          <w:sz w:val="28"/>
          <w:szCs w:val="28"/>
        </w:rPr>
        <w:tab/>
        <w:t xml:space="preserve">  1. Определить </w:t>
      </w:r>
      <w:r w:rsidR="000B43C0" w:rsidRPr="000B43C0">
        <w:rPr>
          <w:sz w:val="28"/>
          <w:szCs w:val="28"/>
        </w:rPr>
        <w:t>Перевозчикову Ларису Анатольевну</w:t>
      </w:r>
      <w:r w:rsidRPr="005268E4">
        <w:rPr>
          <w:sz w:val="28"/>
          <w:szCs w:val="28"/>
        </w:rPr>
        <w:t xml:space="preserve">, ответственным лицом за организацию работы и контроль исполнения положений </w:t>
      </w:r>
      <w:r w:rsidR="005268E4" w:rsidRPr="005268E4">
        <w:rPr>
          <w:bCs/>
          <w:color w:val="22272F"/>
          <w:sz w:val="28"/>
          <w:szCs w:val="28"/>
          <w:shd w:val="clear" w:color="auto" w:fill="FFFFFF"/>
        </w:rPr>
        <w:t xml:space="preserve">Федерального закона N 8-ФЗ от 9 февраля 2009 г., </w:t>
      </w:r>
      <w:r w:rsidRPr="005268E4">
        <w:rPr>
          <w:sz w:val="28"/>
          <w:szCs w:val="28"/>
        </w:rPr>
        <w:t xml:space="preserve">Федерального закона № 270-ФЗ от 14.07.2022 </w:t>
      </w:r>
    </w:p>
    <w:p w:rsidR="00240F4B" w:rsidRDefault="00E97904" w:rsidP="00194544">
      <w:pPr>
        <w:ind w:right="680"/>
        <w:jc w:val="both"/>
        <w:rPr>
          <w:sz w:val="28"/>
          <w:szCs w:val="28"/>
        </w:rPr>
      </w:pPr>
      <w:r w:rsidRPr="005268E4">
        <w:rPr>
          <w:sz w:val="28"/>
          <w:szCs w:val="28"/>
        </w:rPr>
        <w:t xml:space="preserve">    </w:t>
      </w:r>
      <w:r w:rsidRPr="005268E4">
        <w:rPr>
          <w:sz w:val="28"/>
          <w:szCs w:val="28"/>
        </w:rPr>
        <w:tab/>
      </w:r>
    </w:p>
    <w:p w:rsidR="000B43C0" w:rsidRPr="005268E4" w:rsidRDefault="000B43C0" w:rsidP="00194544">
      <w:pPr>
        <w:ind w:right="680"/>
        <w:jc w:val="both"/>
        <w:rPr>
          <w:sz w:val="28"/>
          <w:szCs w:val="28"/>
        </w:rPr>
      </w:pP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Тунгусовского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А.А. Мищенко</w:t>
      </w: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Тунгусовского </w:t>
      </w:r>
    </w:p>
    <w:p w:rsidR="00194544" w:rsidRDefault="00194544" w:rsidP="00194544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С.Н. Попова</w:t>
      </w:r>
    </w:p>
    <w:p w:rsidR="00240F4B" w:rsidRPr="005268E4" w:rsidRDefault="00240F4B" w:rsidP="005268E4">
      <w:pPr>
        <w:ind w:right="680"/>
        <w:rPr>
          <w:sz w:val="28"/>
          <w:szCs w:val="28"/>
        </w:rPr>
      </w:pPr>
    </w:p>
    <w:p w:rsidR="003E2D75" w:rsidRPr="005268E4" w:rsidRDefault="003E2D75" w:rsidP="005268E4">
      <w:pPr>
        <w:ind w:right="680"/>
        <w:rPr>
          <w:sz w:val="28"/>
          <w:szCs w:val="28"/>
        </w:rPr>
      </w:pPr>
    </w:p>
    <w:sectPr w:rsidR="003E2D75" w:rsidRPr="005268E4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C73"/>
    <w:multiLevelType w:val="hybridMultilevel"/>
    <w:tmpl w:val="B540D32A"/>
    <w:lvl w:ilvl="0" w:tplc="814220FC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4B"/>
    <w:rsid w:val="000B43C0"/>
    <w:rsid w:val="001516AD"/>
    <w:rsid w:val="00194544"/>
    <w:rsid w:val="00240F4B"/>
    <w:rsid w:val="002C20EC"/>
    <w:rsid w:val="003E2D75"/>
    <w:rsid w:val="004130DA"/>
    <w:rsid w:val="004451E5"/>
    <w:rsid w:val="005268E4"/>
    <w:rsid w:val="006C2A6B"/>
    <w:rsid w:val="00801255"/>
    <w:rsid w:val="008568CB"/>
    <w:rsid w:val="00CF47ED"/>
    <w:rsid w:val="00E9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0F4B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40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40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0125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19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19454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6</cp:revision>
  <cp:lastPrinted>2022-12-13T10:57:00Z</cp:lastPrinted>
  <dcterms:created xsi:type="dcterms:W3CDTF">2022-11-17T09:29:00Z</dcterms:created>
  <dcterms:modified xsi:type="dcterms:W3CDTF">2022-12-13T11:08:00Z</dcterms:modified>
</cp:coreProperties>
</file>