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c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t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t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i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D1006B">
      <w:pPr>
        <w:pStyle w:val="i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c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</w:t>
      </w:r>
      <w:r>
        <w:rPr>
          <w:rStyle w:val="markx"/>
          <w:sz w:val="27"/>
          <w:szCs w:val="27"/>
        </w:rPr>
        <w:t>21.11.2011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</w:t>
      </w:r>
      <w:r>
        <w:rPr>
          <w:rStyle w:val="markx"/>
          <w:sz w:val="27"/>
          <w:szCs w:val="27"/>
        </w:rPr>
        <w:t>, от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</w:t>
      </w:r>
      <w:r>
        <w:rPr>
          <w:rStyle w:val="markx"/>
          <w:sz w:val="27"/>
          <w:szCs w:val="27"/>
        </w:rPr>
        <w:t>3-ФЗ,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498-ФЗ, от 28.12.2</w:t>
      </w:r>
      <w:r>
        <w:rPr>
          <w:rStyle w:val="markx"/>
          <w:sz w:val="27"/>
          <w:szCs w:val="27"/>
        </w:rPr>
        <w:t xml:space="preserve">022 № 569-ФЗ, от 13.06.2023 № 258-ФЗ, </w:t>
      </w:r>
      <w:r>
        <w:rPr>
          <w:rStyle w:val="markx"/>
          <w:sz w:val="27"/>
          <w:szCs w:val="27"/>
        </w:rPr>
        <w:lastRenderedPageBreak/>
        <w:t>от 10.07.2023 № 286-ФЗ, от 12.12.2023 № 594-ФЗ, от 23.03.2024 № 54-ФЗ)</w:t>
      </w:r>
    </w:p>
    <w:p w:rsidR="00000000" w:rsidRDefault="00D1006B">
      <w:pPr>
        <w:pStyle w:val="c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Предметом регулирования настоящего Федерального </w:t>
      </w:r>
      <w:r>
        <w:rPr>
          <w:color w:val="333333"/>
          <w:sz w:val="27"/>
          <w:szCs w:val="27"/>
        </w:rPr>
        <w:t>закона являются отношения, связанные с поступлением на муниципальную службу граждан Российской 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</w:t>
      </w:r>
      <w:r>
        <w:rPr>
          <w:color w:val="333333"/>
          <w:sz w:val="27"/>
          <w:szCs w:val="27"/>
        </w:rPr>
        <w:t>аходиться на муниципальной службе (далее 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</w:t>
      </w:r>
      <w:r>
        <w:rPr>
          <w:color w:val="333333"/>
          <w:sz w:val="27"/>
          <w:szCs w:val="27"/>
        </w:rPr>
        <w:t>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</w:t>
      </w:r>
      <w:r>
        <w:rPr>
          <w:color w:val="333333"/>
          <w:sz w:val="27"/>
          <w:szCs w:val="27"/>
        </w:rPr>
        <w:t>ных образований), с правом решающего голоса, поскольку указанные лица (далее - лица, замещающие муниципальные должности) не являются муниципальными служащими.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</w:t>
      </w:r>
      <w:r>
        <w:rPr>
          <w:color w:val="333333"/>
          <w:sz w:val="27"/>
          <w:szCs w:val="27"/>
        </w:rPr>
        <w:t>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</w:t>
      </w:r>
      <w:r>
        <w:rPr>
          <w:color w:val="333333"/>
          <w:sz w:val="27"/>
          <w:szCs w:val="27"/>
        </w:rPr>
        <w:t>мателя осуществляет представитель нанимателя (работодатель).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</w:t>
      </w:r>
      <w:r>
        <w:rPr>
          <w:color w:val="333333"/>
          <w:sz w:val="27"/>
          <w:szCs w:val="27"/>
        </w:rPr>
        <w:t>ия или иное лицо, уполномоченное исполнять обязанности представителя нанимателя (работодателя).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доступность информации о деятельности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соотносительности основных условий государственного пенсионного обеспечения граждан, проходивших муниципальную службу, и граждан, </w:t>
      </w:r>
      <w:r>
        <w:rPr>
          <w:color w:val="333333"/>
          <w:sz w:val="27"/>
          <w:szCs w:val="27"/>
        </w:rPr>
        <w:lastRenderedPageBreak/>
        <w:t>проходивших государственную гражданскую с</w:t>
      </w:r>
      <w:r>
        <w:rPr>
          <w:color w:val="333333"/>
          <w:sz w:val="27"/>
          <w:szCs w:val="27"/>
        </w:rPr>
        <w:t>лужбу, а также членов их семей в случае потери кормильца.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</w:t>
      </w:r>
      <w:r>
        <w:rPr>
          <w:color w:val="333333"/>
          <w:sz w:val="27"/>
          <w:szCs w:val="27"/>
        </w:rPr>
        <w:t>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</w:t>
      </w:r>
      <w:r>
        <w:rPr>
          <w:color w:val="333333"/>
          <w:sz w:val="27"/>
          <w:szCs w:val="27"/>
        </w:rPr>
        <w:t>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устанавливаются муниципальными правовыми актами в соответствии с реестром должностей муниципальной</w:t>
      </w:r>
      <w:r>
        <w:rPr>
          <w:color w:val="333333"/>
          <w:sz w:val="27"/>
          <w:szCs w:val="27"/>
        </w:rPr>
        <w:t xml:space="preserve"> службы в субъекте Российской Федерации, утверждаемым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</w:t>
      </w:r>
      <w:r>
        <w:rPr>
          <w:color w:val="333333"/>
          <w:sz w:val="27"/>
          <w:szCs w:val="27"/>
        </w:rPr>
        <w:t>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муниципальной службы в субъекте Российской Федерации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Реестр должностей муниципальной службы</w:t>
      </w:r>
      <w:r>
        <w:rPr>
          <w:color w:val="333333"/>
          <w:sz w:val="27"/>
          <w:szCs w:val="27"/>
        </w:rPr>
        <w:t xml:space="preserve">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</w:t>
      </w:r>
      <w:r>
        <w:rPr>
          <w:color w:val="333333"/>
          <w:sz w:val="27"/>
          <w:szCs w:val="27"/>
        </w:rPr>
        <w:t>ей, определяемым с учетом исторических и иных местных традиций.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</w:t>
      </w:r>
      <w:r>
        <w:rPr>
          <w:color w:val="333333"/>
          <w:sz w:val="27"/>
          <w:szCs w:val="27"/>
        </w:rPr>
        <w:t>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ведущие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</w:t>
      </w:r>
      <w:r>
        <w:rPr>
          <w:color w:val="333333"/>
          <w:sz w:val="27"/>
          <w:szCs w:val="27"/>
        </w:rPr>
        <w:t>лжности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</w:t>
      </w:r>
      <w:r>
        <w:rPr>
          <w:color w:val="333333"/>
          <w:sz w:val="27"/>
          <w:szCs w:val="27"/>
        </w:rPr>
        <w:t>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требования для замещения должностей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</w:t>
      </w:r>
      <w:r>
        <w:rPr>
          <w:color w:val="333333"/>
          <w:sz w:val="27"/>
          <w:szCs w:val="27"/>
        </w:rPr>
        <w:t xml:space="preserve">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</w:t>
      </w:r>
      <w:r>
        <w:rPr>
          <w:color w:val="333333"/>
          <w:sz w:val="27"/>
          <w:szCs w:val="27"/>
        </w:rPr>
        <w:t xml:space="preserve">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Квалификационные требования к уровню профессионального образования</w:t>
      </w:r>
      <w:r>
        <w:rPr>
          <w:color w:val="333333"/>
          <w:sz w:val="27"/>
          <w:szCs w:val="27"/>
        </w:rPr>
        <w:t>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>
        <w:rPr>
          <w:color w:val="333333"/>
          <w:sz w:val="27"/>
          <w:szCs w:val="27"/>
        </w:rPr>
        <w:t>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</w:t>
      </w:r>
      <w:r>
        <w:rPr>
          <w:color w:val="333333"/>
          <w:sz w:val="27"/>
          <w:szCs w:val="27"/>
        </w:rPr>
        <w:t>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</w:t>
      </w:r>
      <w:r>
        <w:rPr>
          <w:color w:val="333333"/>
          <w:sz w:val="27"/>
          <w:szCs w:val="27"/>
        </w:rPr>
        <w:t xml:space="preserve">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</w:t>
      </w:r>
      <w:r>
        <w:rPr>
          <w:rStyle w:val="ed"/>
          <w:color w:val="333333"/>
          <w:sz w:val="27"/>
          <w:szCs w:val="27"/>
        </w:rPr>
        <w:t>го округа с внутригородским делением), внутригородского муниципального образования города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</w:t>
      </w:r>
      <w:r>
        <w:rPr>
          <w:rStyle w:val="ed"/>
          <w:color w:val="333333"/>
          <w:sz w:val="27"/>
          <w:szCs w:val="27"/>
        </w:rPr>
        <w:t>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</w:t>
      </w:r>
      <w:r>
        <w:rPr>
          <w:color w:val="333333"/>
          <w:sz w:val="27"/>
          <w:szCs w:val="27"/>
        </w:rPr>
        <w:t>ные должности муниципальной службы и при увольнении с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25.11.2008 № 219-ФЗ)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положение (статус)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</w:t>
      </w:r>
      <w:r>
        <w:rPr>
          <w:color w:val="333333"/>
          <w:sz w:val="27"/>
          <w:szCs w:val="27"/>
        </w:rPr>
        <w:t>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Лица, исполняющие обязанности по </w:t>
      </w:r>
      <w:r>
        <w:rPr>
          <w:color w:val="333333"/>
          <w:sz w:val="27"/>
          <w:szCs w:val="27"/>
        </w:rPr>
        <w:t>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</w:t>
      </w:r>
      <w:r>
        <w:rPr>
          <w:color w:val="333333"/>
          <w:sz w:val="27"/>
          <w:szCs w:val="27"/>
        </w:rPr>
        <w:t>жбе;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</w:t>
      </w:r>
      <w:r>
        <w:rPr>
          <w:color w:val="333333"/>
          <w:sz w:val="27"/>
          <w:szCs w:val="27"/>
        </w:rPr>
        <w:t>ктом);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отдых, обеспечиваемый установлением нормальной продолжительности рабочего (служебного) времени, предоставлением </w:t>
      </w:r>
      <w:r>
        <w:rPr>
          <w:color w:val="333333"/>
          <w:sz w:val="27"/>
          <w:szCs w:val="27"/>
        </w:rPr>
        <w:lastRenderedPageBreak/>
        <w:t>выходных дней и нерабочих праздничных дней, а также ежегодного оплачиваемого отпуска;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получение в установленном порядке информации </w:t>
      </w:r>
      <w:r>
        <w:rPr>
          <w:color w:val="333333"/>
          <w:sz w:val="27"/>
          <w:szCs w:val="27"/>
        </w:rPr>
        <w:t>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</w:t>
      </w:r>
      <w:r>
        <w:rPr>
          <w:color w:val="333333"/>
          <w:sz w:val="27"/>
          <w:szCs w:val="27"/>
        </w:rPr>
        <w:t xml:space="preserve"> на замещение вакантной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получение дополнительного профессионального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</w:t>
      </w:r>
      <w:r>
        <w:rPr>
          <w:color w:val="333333"/>
          <w:sz w:val="27"/>
          <w:szCs w:val="27"/>
        </w:rPr>
        <w:t>иту своих персональных данных;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</w:t>
      </w:r>
      <w:r>
        <w:rPr>
          <w:color w:val="333333"/>
          <w:sz w:val="27"/>
          <w:szCs w:val="27"/>
        </w:rPr>
        <w:t xml:space="preserve"> оплачиваемую работу, если это не повлечет за собой конфликт интересов и если иное не предусмотрено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Муниц</w:t>
      </w:r>
      <w:r>
        <w:rPr>
          <w:color w:val="333333"/>
          <w:sz w:val="27"/>
          <w:szCs w:val="27"/>
        </w:rPr>
        <w:t>ипальный служащий обязан: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</w:t>
      </w:r>
      <w:r>
        <w:rPr>
          <w:color w:val="333333"/>
          <w:sz w:val="27"/>
          <w:szCs w:val="27"/>
        </w:rPr>
        <w:t>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при исполнении должностных обязанностей права,</w:t>
      </w:r>
      <w:r>
        <w:rPr>
          <w:color w:val="333333"/>
          <w:sz w:val="27"/>
          <w:szCs w:val="27"/>
        </w:rPr>
        <w:t xml:space="preserve">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</w:t>
      </w:r>
      <w:r>
        <w:rPr>
          <w:color w:val="333333"/>
          <w:sz w:val="27"/>
          <w:szCs w:val="27"/>
        </w:rPr>
        <w:t>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</w:t>
      </w:r>
      <w:r>
        <w:rPr>
          <w:color w:val="333333"/>
          <w:sz w:val="27"/>
          <w:szCs w:val="27"/>
        </w:rPr>
        <w:t>димый для надлежащего исполнения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</w:t>
      </w:r>
      <w:r>
        <w:rPr>
          <w:color w:val="333333"/>
          <w:sz w:val="27"/>
          <w:szCs w:val="27"/>
        </w:rPr>
        <w:t xml:space="preserve"> числе сведения, касающиеся частной жизни и здоровья граждан или затрагивающие их честь и достоинство;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представлять в установле</w:t>
      </w:r>
      <w:r>
        <w:rPr>
          <w:color w:val="333333"/>
          <w:sz w:val="27"/>
          <w:szCs w:val="27"/>
        </w:rPr>
        <w:t xml:space="preserve">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</w:t>
      </w:r>
      <w:r>
        <w:rPr>
          <w:rStyle w:val="ed"/>
          <w:color w:val="333333"/>
          <w:sz w:val="27"/>
          <w:szCs w:val="27"/>
        </w:rPr>
        <w:t xml:space="preserve">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</w:t>
      </w:r>
      <w:r>
        <w:rPr>
          <w:rStyle w:val="ed"/>
          <w:color w:val="333333"/>
          <w:sz w:val="27"/>
          <w:szCs w:val="27"/>
        </w:rPr>
        <w:lastRenderedPageBreak/>
        <w:t>день, когда муниципаль</w:t>
      </w:r>
      <w:r>
        <w:rPr>
          <w:rStyle w:val="ed"/>
          <w:color w:val="333333"/>
          <w:sz w:val="27"/>
          <w:szCs w:val="27"/>
        </w:rPr>
        <w:t>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</w:t>
      </w:r>
      <w:r>
        <w:rPr>
          <w:rStyle w:val="ed"/>
          <w:color w:val="333333"/>
          <w:sz w:val="27"/>
          <w:szCs w:val="27"/>
        </w:rPr>
        <w:t>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</w:t>
      </w:r>
      <w:r>
        <w:rPr>
          <w:rStyle w:val="ed"/>
          <w:color w:val="333333"/>
          <w:sz w:val="27"/>
          <w:szCs w:val="27"/>
        </w:rPr>
        <w:t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</w:t>
      </w:r>
      <w:r>
        <w:rPr>
          <w:rStyle w:val="ed"/>
          <w:color w:val="333333"/>
          <w:sz w:val="27"/>
          <w:szCs w:val="27"/>
        </w:rPr>
        <w:t>ней со дня приобретения гражданства (подданства) иностранного государства либо получения вида на жительство или иного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</w:t>
      </w:r>
      <w:r>
        <w:rPr>
          <w:rStyle w:val="mark"/>
          <w:sz w:val="27"/>
          <w:szCs w:val="27"/>
        </w:rPr>
        <w:t>льный закон от 30.04.2021 № 116-ФЗ)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уведомлять в письменной форме представителя нанимателя (рабо</w:t>
      </w:r>
      <w:r>
        <w:rPr>
          <w:color w:val="333333"/>
          <w:sz w:val="27"/>
          <w:szCs w:val="27"/>
        </w:rPr>
        <w:t xml:space="preserve">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</w:t>
      </w:r>
      <w:r>
        <w:rPr>
          <w:rStyle w:val="mark"/>
          <w:sz w:val="27"/>
          <w:szCs w:val="27"/>
        </w:rPr>
        <w:t>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за исключением сведений, изменение которых произош</w:t>
      </w:r>
      <w:r>
        <w:rPr>
          <w:rStyle w:val="ed"/>
          <w:color w:val="333333"/>
          <w:sz w:val="27"/>
          <w:szCs w:val="27"/>
        </w:rPr>
        <w:t>ло по решению представителя нанимателя (работодателя) (далее - сведения, содержащиеся в анкете).</w:t>
      </w:r>
      <w:r>
        <w:rPr>
          <w:rStyle w:val="mark"/>
          <w:sz w:val="27"/>
          <w:szCs w:val="27"/>
        </w:rPr>
        <w:t> (Дополнение пунктом - Федеральный закон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</w:t>
      </w:r>
      <w:r>
        <w:rPr>
          <w:color w:val="333333"/>
          <w:sz w:val="27"/>
          <w:szCs w:val="27"/>
        </w:rPr>
        <w:t xml:space="preserve">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</w:t>
      </w:r>
      <w:r>
        <w:rPr>
          <w:color w:val="333333"/>
          <w:sz w:val="27"/>
          <w:szCs w:val="27"/>
        </w:rPr>
        <w:lastRenderedPageBreak/>
        <w:t>руководителю, давшему поручение, в письменной форме обоснование неправомерности данного поручения с указа</w:t>
      </w:r>
      <w:r>
        <w:rPr>
          <w:color w:val="333333"/>
          <w:sz w:val="27"/>
          <w:szCs w:val="27"/>
        </w:rPr>
        <w:t xml:space="preserve">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</w:t>
      </w:r>
      <w:r>
        <w:rPr>
          <w:color w:val="333333"/>
          <w:sz w:val="27"/>
          <w:szCs w:val="27"/>
        </w:rPr>
        <w:t>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</w:t>
      </w:r>
      <w:r>
        <w:rPr>
          <w:color w:val="333333"/>
          <w:sz w:val="27"/>
          <w:szCs w:val="27"/>
        </w:rPr>
        <w:t>сть в соответствии с законодательством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</w:t>
      </w:r>
      <w:r>
        <w:rPr>
          <w:color w:val="333333"/>
          <w:sz w:val="27"/>
          <w:szCs w:val="27"/>
        </w:rPr>
        <w:t>чае: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признания его недееспособным или ограниченно дееспособным решением суда, вступившим в законную силу;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</w:t>
      </w:r>
      <w:r>
        <w:rPr>
          <w:color w:val="333333"/>
          <w:sz w:val="27"/>
          <w:szCs w:val="27"/>
        </w:rPr>
        <w:t>тупившему в законную силу;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</w:t>
      </w:r>
      <w:r>
        <w:rPr>
          <w:color w:val="333333"/>
          <w:sz w:val="27"/>
          <w:szCs w:val="27"/>
        </w:rPr>
        <w:t>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lastRenderedPageBreak/>
        <w:t>редакции федеральных законов от 23.07.2008 № 160-ФЗ; от 25.11.2013 № 317-ФЗ)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>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представления при поступлении на муниципальную службу и (или) в период ее прохождения подложных докуме</w:t>
      </w:r>
      <w:r>
        <w:rPr>
          <w:rStyle w:val="ed"/>
          <w:color w:val="333333"/>
          <w:sz w:val="27"/>
          <w:szCs w:val="27"/>
        </w:rPr>
        <w:t>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нарушение которых препятствует замещению должности муниципальной службы;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</w:t>
      </w:r>
      <w:r>
        <w:rPr>
          <w:rStyle w:val="cmd"/>
          <w:color w:val="333333"/>
          <w:sz w:val="27"/>
          <w:szCs w:val="27"/>
        </w:rPr>
        <w:t>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</w:t>
      </w:r>
      <w:r>
        <w:rPr>
          <w:rStyle w:val="mark"/>
          <w:sz w:val="27"/>
          <w:szCs w:val="27"/>
        </w:rPr>
        <w:t>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признания его не прошедшим военную службу по призыву, не имея на то законных оснований, в соот</w:t>
      </w:r>
      <w:r>
        <w:rPr>
          <w:color w:val="333333"/>
          <w:sz w:val="27"/>
          <w:szCs w:val="27"/>
        </w:rPr>
        <w:t>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 для обжалования указанного заключения в призывную комиссию соответствующего субъекта Российс</w:t>
      </w:r>
      <w:r>
        <w:rPr>
          <w:color w:val="333333"/>
          <w:sz w:val="27"/>
          <w:szCs w:val="27"/>
        </w:rPr>
        <w:t>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 - в течение 10 лет со дня вступления в законную силу решения су</w:t>
      </w:r>
      <w:r>
        <w:rPr>
          <w:color w:val="333333"/>
          <w:sz w:val="27"/>
          <w:szCs w:val="27"/>
        </w:rPr>
        <w:t>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</w:t>
      </w:r>
      <w:r>
        <w:rPr>
          <w:rStyle w:val="mark"/>
          <w:sz w:val="27"/>
          <w:szCs w:val="27"/>
        </w:rPr>
        <w:t>й закон от 02.07.2013 № 170-ФЗ) (В редакции Федерального закона от 26.07.2017 № 192-ФЗ)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закон от 05.12.2022 № 498-ФЗ)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</w:t>
      </w:r>
      <w:r>
        <w:rPr>
          <w:color w:val="333333"/>
          <w:sz w:val="27"/>
          <w:szCs w:val="27"/>
        </w:rPr>
        <w:t xml:space="preserve">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</w:t>
      </w:r>
      <w:r>
        <w:rPr>
          <w:color w:val="333333"/>
          <w:sz w:val="27"/>
          <w:szCs w:val="27"/>
        </w:rPr>
        <w:t xml:space="preserve">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04.03.2014 № 23-ФЗ)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</w:t>
      </w:r>
      <w:r>
        <w:rPr>
          <w:color w:val="333333"/>
          <w:sz w:val="27"/>
          <w:szCs w:val="27"/>
        </w:rPr>
        <w:t>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</w:t>
      </w:r>
      <w:r>
        <w:rPr>
          <w:color w:val="333333"/>
          <w:sz w:val="27"/>
          <w:szCs w:val="27"/>
        </w:rPr>
        <w:t xml:space="preserve">разования, главой муниципального образования, главой местной администрации, руководителями судебных и </w:t>
      </w:r>
      <w:r>
        <w:rPr>
          <w:color w:val="333333"/>
          <w:sz w:val="27"/>
          <w:szCs w:val="27"/>
        </w:rPr>
        <w:lastRenderedPageBreak/>
        <w:t xml:space="preserve">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27.12.2018 </w:t>
      </w:r>
      <w:r>
        <w:rPr>
          <w:rStyle w:val="mark"/>
          <w:sz w:val="27"/>
          <w:szCs w:val="27"/>
        </w:rPr>
        <w:t>№ 559-ФЗ)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руководителем органа местного</w:t>
      </w:r>
      <w:r>
        <w:rPr>
          <w:rStyle w:val="ed"/>
          <w:color w:val="333333"/>
          <w:sz w:val="27"/>
          <w:szCs w:val="27"/>
        </w:rPr>
        <w:t xml:space="preserve">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</w:t>
      </w:r>
      <w:r>
        <w:rPr>
          <w:rStyle w:val="ed"/>
          <w:color w:val="333333"/>
          <w:sz w:val="27"/>
          <w:szCs w:val="27"/>
        </w:rPr>
        <w:t xml:space="preserve">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27.10.2020 № 347-</w:t>
      </w:r>
      <w:r>
        <w:rPr>
          <w:rStyle w:val="mark"/>
          <w:sz w:val="27"/>
          <w:szCs w:val="27"/>
        </w:rPr>
        <w:t>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</w:t>
      </w:r>
      <w:r>
        <w:rPr>
          <w:color w:val="333333"/>
          <w:sz w:val="27"/>
          <w:szCs w:val="27"/>
        </w:rPr>
        <w:t xml:space="preserve"> в случае: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назначения на муниципа</w:t>
      </w:r>
      <w:r>
        <w:rPr>
          <w:color w:val="333333"/>
          <w:sz w:val="27"/>
          <w:szCs w:val="27"/>
        </w:rPr>
        <w:t>льную должность;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</w:t>
      </w:r>
      <w:r>
        <w:rPr>
          <w:color w:val="333333"/>
          <w:sz w:val="27"/>
          <w:szCs w:val="27"/>
        </w:rPr>
        <w:t>разования;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 в управлении коммерческой или некоммерческой организацией, за исключением следующих случаев: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участие на безвозмездной основе в управлении политической партией, органом профессионального союза, в том числе выборным органом перви</w:t>
      </w:r>
      <w:r>
        <w:rPr>
          <w:rStyle w:val="ed"/>
          <w:color w:val="333333"/>
          <w:sz w:val="27"/>
          <w:szCs w:val="27"/>
        </w:rPr>
        <w:t>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</w:t>
      </w:r>
      <w:r>
        <w:rPr>
          <w:rStyle w:val="ed"/>
          <w:color w:val="333333"/>
          <w:sz w:val="27"/>
          <w:szCs w:val="27"/>
        </w:rPr>
        <w:t>го кооперативов, товарищества собственников недвижимости;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>
        <w:rPr>
          <w:rStyle w:val="ed"/>
          <w:color w:val="333333"/>
          <w:sz w:val="27"/>
          <w:szCs w:val="27"/>
        </w:rPr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</w:t>
      </w:r>
      <w:r>
        <w:rPr>
          <w:rStyle w:val="ed"/>
          <w:color w:val="333333"/>
          <w:sz w:val="27"/>
          <w:szCs w:val="27"/>
        </w:rPr>
        <w:t>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</w:t>
      </w:r>
      <w:r>
        <w:rPr>
          <w:rStyle w:val="ed"/>
          <w:color w:val="333333"/>
          <w:sz w:val="27"/>
          <w:szCs w:val="27"/>
        </w:rPr>
        <w:t>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</w:t>
      </w:r>
      <w:r>
        <w:rPr>
          <w:rStyle w:val="ed"/>
          <w:color w:val="333333"/>
          <w:sz w:val="27"/>
          <w:szCs w:val="27"/>
        </w:rPr>
        <w:t>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</w:t>
      </w:r>
      <w:r>
        <w:rPr>
          <w:rStyle w:val="ed"/>
          <w:color w:val="333333"/>
          <w:sz w:val="27"/>
          <w:szCs w:val="27"/>
        </w:rPr>
        <w:t>ибо порядок управления находящимися в муниципальной собственности акциями (долями в уставном капитале);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</w:t>
      </w:r>
      <w:r>
        <w:rPr>
          <w:color w:val="333333"/>
          <w:sz w:val="27"/>
          <w:szCs w:val="27"/>
        </w:rPr>
        <w:lastRenderedPageBreak/>
        <w:t>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>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 xml:space="preserve">на </w:t>
      </w:r>
      <w:r>
        <w:rPr>
          <w:color w:val="333333"/>
          <w:sz w:val="27"/>
          <w:szCs w:val="27"/>
        </w:rPr>
        <w:lastRenderedPageBreak/>
        <w:t>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>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rPr>
          <w:color w:val="333333"/>
          <w:sz w:val="27"/>
          <w:szCs w:val="27"/>
        </w:rPr>
        <w:t>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>муниципального служащего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10.07.2023 № 286-ФЗ)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Представитель нанимателя</w:t>
      </w:r>
      <w:r>
        <w:rPr>
          <w:color w:val="333333"/>
          <w:sz w:val="27"/>
          <w:szCs w:val="27"/>
        </w:rPr>
        <w:t xml:space="preserve">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</w:t>
      </w:r>
      <w:r>
        <w:rPr>
          <w:color w:val="333333"/>
          <w:sz w:val="27"/>
          <w:szCs w:val="27"/>
        </w:rPr>
        <w:t>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частью - Федеральный закон от 21.11.2011 № 329-ФЗ) (В редакции Федерального закона от 10.07.2023 № 286-ФЗ)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обеспечения соблюдения муниципальными служащими общих принципов служебного поведения и урегулирования конфликта интересов в органе местного са</w:t>
      </w:r>
      <w:r>
        <w:rPr>
          <w:color w:val="333333"/>
          <w:sz w:val="27"/>
          <w:szCs w:val="27"/>
        </w:rPr>
        <w:t>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r>
        <w:rPr>
          <w:color w:val="333333"/>
          <w:sz w:val="27"/>
          <w:szCs w:val="27"/>
        </w:rPr>
        <w:t xml:space="preserve">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 Требования к служебному поведению муниципального </w:t>
      </w:r>
      <w:r>
        <w:rPr>
          <w:color w:val="333333"/>
          <w:sz w:val="27"/>
          <w:szCs w:val="27"/>
        </w:rPr>
        <w:t>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обеспечивать равное, беспристрастное отношение ко всем физическим и юридическим лицам и организациям, не оказывать пред</w:t>
      </w:r>
      <w:r>
        <w:rPr>
          <w:color w:val="333333"/>
          <w:sz w:val="27"/>
          <w:szCs w:val="27"/>
        </w:rPr>
        <w:t>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не совершать действия, связанные с </w:t>
      </w:r>
      <w:r>
        <w:rPr>
          <w:color w:val="333333"/>
          <w:sz w:val="27"/>
          <w:szCs w:val="27"/>
        </w:rPr>
        <w:t>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свою профессиональную служебную деятельность решений</w:t>
      </w:r>
      <w:r>
        <w:rPr>
          <w:color w:val="333333"/>
          <w:sz w:val="27"/>
          <w:szCs w:val="27"/>
        </w:rPr>
        <w:t xml:space="preserve"> политических партий, других общественных и религиозных объединений и иных организаций;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обращении с гражданами;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</w:t>
      </w:r>
      <w:r>
        <w:rPr>
          <w:color w:val="333333"/>
          <w:sz w:val="27"/>
          <w:szCs w:val="27"/>
        </w:rPr>
        <w:t>е особенности различных этнических и социальных групп, а также конфессий;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межконфессиональному согласию;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</w:t>
      </w:r>
      <w:r>
        <w:rPr>
          <w:rStyle w:val="mark"/>
          <w:sz w:val="27"/>
          <w:szCs w:val="27"/>
        </w:rPr>
        <w:t>22.10.2013 № 284-ФЗ)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15. Представление сведений о доходах, расходах, об имуществе и обязательствах имущественного характера </w:t>
      </w:r>
    </w:p>
    <w:p w:rsidR="00000000" w:rsidRDefault="00D1006B">
      <w:pPr>
        <w:pStyle w:val="i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</w:t>
      </w:r>
      <w:r>
        <w:rPr>
          <w:color w:val="333333"/>
          <w:sz w:val="27"/>
          <w:szCs w:val="27"/>
        </w:rPr>
        <w:t xml:space="preserve">униципальной службы, включенных в соответствующий перечень, муниципальные </w:t>
      </w:r>
      <w:r>
        <w:rPr>
          <w:color w:val="333333"/>
          <w:sz w:val="27"/>
          <w:szCs w:val="27"/>
        </w:rPr>
        <w:lastRenderedPageBreak/>
        <w:t>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</w:t>
      </w:r>
      <w:r>
        <w:rPr>
          <w:color w:val="333333"/>
          <w:sz w:val="27"/>
          <w:szCs w:val="27"/>
        </w:rPr>
        <w:t xml:space="preserve">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</w:t>
      </w:r>
      <w:r>
        <w:rPr>
          <w:color w:val="333333"/>
          <w:sz w:val="27"/>
          <w:szCs w:val="27"/>
        </w:rPr>
        <w:t>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</w:t>
      </w:r>
      <w:r>
        <w:rPr>
          <w:color w:val="333333"/>
          <w:sz w:val="27"/>
          <w:szCs w:val="27"/>
        </w:rPr>
        <w:t xml:space="preserve">дах,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Контроль за соответствием расходов муниципально</w:t>
      </w:r>
      <w:r>
        <w:rPr>
          <w:color w:val="333333"/>
          <w:sz w:val="27"/>
          <w:szCs w:val="27"/>
        </w:rPr>
        <w:t xml:space="preserve">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</w:t>
      </w:r>
      <w:r>
        <w:rPr>
          <w:color w:val="333333"/>
          <w:sz w:val="27"/>
          <w:szCs w:val="27"/>
        </w:rPr>
        <w:t xml:space="preserve">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Федерального закона от 03.04.2017 № 64-ФЗ)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имущественного характера, представляемые муниципальным</w:t>
      </w:r>
      <w:r>
        <w:rPr>
          <w:color w:val="333333"/>
          <w:sz w:val="27"/>
          <w:szCs w:val="27"/>
        </w:rPr>
        <w:t xml:space="preserve">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 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03.12.2012 № 231-ФЗ)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</w:t>
      </w:r>
      <w:r>
        <w:rPr>
          <w:color w:val="333333"/>
          <w:sz w:val="27"/>
          <w:szCs w:val="27"/>
        </w:rPr>
        <w:t xml:space="preserve">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</w:t>
      </w:r>
      <w:r>
        <w:rPr>
          <w:rStyle w:val="mark"/>
          <w:sz w:val="27"/>
          <w:szCs w:val="27"/>
        </w:rPr>
        <w:t>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</w:t>
      </w:r>
      <w:r>
        <w:rPr>
          <w:color w:val="333333"/>
          <w:sz w:val="27"/>
          <w:szCs w:val="27"/>
        </w:rPr>
        <w:t xml:space="preserve">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>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</w:t>
      </w:r>
      <w:r>
        <w:rPr>
          <w:rStyle w:val="ed"/>
          <w:color w:val="333333"/>
          <w:sz w:val="27"/>
          <w:szCs w:val="27"/>
        </w:rPr>
        <w:t>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федеральных законов от 03.12.2012 № 231-ФЗ, от 10.07.2023 № 286-ФЗ)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Представление муниципальным служащим заведомо недостоверных сведений, указанных в части 5 настоя</w:t>
      </w:r>
      <w:r>
        <w:rPr>
          <w:rStyle w:val="ed"/>
          <w:color w:val="333333"/>
          <w:sz w:val="27"/>
          <w:szCs w:val="27"/>
        </w:rPr>
        <w:t>щей статьи, является правонарушением, влекущим увольнение муниципального служащего с муниципальной службы.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достоверности и полноты сведений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 xml:space="preserve">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</w:t>
      </w:r>
      <w:r>
        <w:rPr>
          <w:color w:val="333333"/>
          <w:sz w:val="27"/>
          <w:szCs w:val="27"/>
        </w:rPr>
        <w:lastRenderedPageBreak/>
        <w:t>нормативными правовыми актами Российской Федерации, соблюде</w:t>
      </w:r>
      <w:r>
        <w:rPr>
          <w:color w:val="333333"/>
          <w:sz w:val="27"/>
          <w:szCs w:val="27"/>
        </w:rPr>
        <w:t xml:space="preserve">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</w:t>
      </w:r>
      <w:r>
        <w:rPr>
          <w:color w:val="333333"/>
          <w:sz w:val="27"/>
          <w:szCs w:val="27"/>
        </w:rPr>
        <w:t xml:space="preserve">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</w:t>
      </w:r>
      <w:r>
        <w:rPr>
          <w:rStyle w:val="mark"/>
          <w:sz w:val="27"/>
          <w:szCs w:val="27"/>
        </w:rPr>
        <w:t>.12.2012 № 231-ФЗ)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</w:t>
      </w:r>
      <w:r>
        <w:rPr>
          <w:color w:val="333333"/>
          <w:sz w:val="27"/>
          <w:szCs w:val="27"/>
        </w:rPr>
        <w:t xml:space="preserve">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</w:t>
      </w:r>
      <w:r>
        <w:rPr>
          <w:rStyle w:val="mark"/>
          <w:sz w:val="27"/>
          <w:szCs w:val="27"/>
        </w:rPr>
        <w:t> - Федеральный закон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</w:t>
      </w:r>
      <w:r>
        <w:rPr>
          <w:color w:val="333333"/>
          <w:sz w:val="27"/>
          <w:szCs w:val="27"/>
        </w:rPr>
        <w:t xml:space="preserve">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</w:t>
      </w:r>
      <w:r>
        <w:rPr>
          <w:color w:val="333333"/>
          <w:sz w:val="27"/>
          <w:szCs w:val="27"/>
        </w:rPr>
        <w:lastRenderedPageBreak/>
        <w:t>телекоммуникационной сети "Интернет" и (или) предоставляются для</w:t>
      </w:r>
      <w:r>
        <w:rPr>
          <w:color w:val="333333"/>
          <w:sz w:val="27"/>
          <w:szCs w:val="27"/>
        </w:rPr>
        <w:t xml:space="preserve">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rPr>
          <w:color w:val="333333"/>
          <w:sz w:val="27"/>
          <w:szCs w:val="27"/>
        </w:rPr>
        <w:t xml:space="preserve">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</w:t>
      </w:r>
      <w:r>
        <w:rPr>
          <w:color w:val="333333"/>
          <w:sz w:val="27"/>
          <w:szCs w:val="27"/>
        </w:rPr>
        <w:t xml:space="preserve">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</w:t>
      </w:r>
      <w:r>
        <w:rPr>
          <w:color w:val="333333"/>
          <w:sz w:val="27"/>
          <w:szCs w:val="27"/>
        </w:rPr>
        <w:t xml:space="preserve">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</w:t>
      </w:r>
      <w:r>
        <w:rPr>
          <w:color w:val="333333"/>
          <w:sz w:val="27"/>
          <w:szCs w:val="27"/>
        </w:rPr>
        <w:t xml:space="preserve">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Сведения об</w:t>
      </w:r>
      <w:r>
        <w:rPr>
          <w:color w:val="333333"/>
          <w:sz w:val="27"/>
          <w:szCs w:val="27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</w:t>
      </w:r>
      <w:r>
        <w:rPr>
          <w:color w:val="333333"/>
          <w:sz w:val="27"/>
          <w:szCs w:val="27"/>
        </w:rPr>
        <w:t>щие их идентифицировать, представителю нанимателя представляют: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</w:t>
      </w:r>
      <w:r>
        <w:rPr>
          <w:color w:val="333333"/>
          <w:sz w:val="27"/>
          <w:szCs w:val="27"/>
        </w:rPr>
        <w:t>альный служащий 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Сведения, указанные </w:t>
      </w:r>
      <w:r>
        <w:rPr>
          <w:color w:val="333333"/>
          <w:sz w:val="27"/>
          <w:szCs w:val="27"/>
        </w:rPr>
        <w:t xml:space="preserve">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</w:t>
      </w:r>
      <w:r>
        <w:rPr>
          <w:color w:val="333333"/>
          <w:sz w:val="27"/>
          <w:szCs w:val="27"/>
        </w:rPr>
        <w:t>части 1 настоящей статьи, представляются по форме, установленной Правительством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</w:t>
      </w:r>
      <w:r>
        <w:rPr>
          <w:color w:val="333333"/>
          <w:sz w:val="27"/>
          <w:szCs w:val="27"/>
        </w:rPr>
        <w:t xml:space="preserve">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30.06.2016 № 224-ФЗ)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Представление анкеты, сообщение об изменении сведений, содержащихся в анкете, и проверка таких сведений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Гражданин при поступлении на муниципальную службу представляет анкету.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Муниципальный служащий сообщает</w:t>
      </w:r>
      <w:r>
        <w:rPr>
          <w:rStyle w:val="ed"/>
          <w:color w:val="333333"/>
          <w:sz w:val="27"/>
          <w:szCs w:val="27"/>
        </w:rPr>
        <w:t xml:space="preserve">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Форма анкеты, в том числе перечень включаемых в нее сведений, порядок и сроки их актуализации устанавливаются Президентом Ро</w:t>
      </w:r>
      <w:r>
        <w:rPr>
          <w:rStyle w:val="ed"/>
          <w:color w:val="333333"/>
          <w:sz w:val="27"/>
          <w:szCs w:val="27"/>
        </w:rPr>
        <w:t>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</w:t>
      </w:r>
      <w:r>
        <w:rPr>
          <w:rStyle w:val="ed"/>
          <w:color w:val="333333"/>
          <w:sz w:val="27"/>
          <w:szCs w:val="27"/>
        </w:rPr>
        <w:t>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</w:t>
      </w:r>
      <w:r>
        <w:rPr>
          <w:rStyle w:val="ed"/>
          <w:color w:val="333333"/>
          <w:sz w:val="27"/>
          <w:szCs w:val="27"/>
        </w:rPr>
        <w:t>формацией, обязаны предоставить запрашиваемую информацию не позднее одного месяца со дня получения указанного запроса.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4. Порядок поступления на муниципальную службу, ее прохождения и </w:t>
      </w:r>
      <w:r>
        <w:rPr>
          <w:color w:val="333333"/>
          <w:sz w:val="27"/>
          <w:szCs w:val="27"/>
        </w:rPr>
        <w:t>прекращения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</w:t>
      </w:r>
      <w:r>
        <w:rPr>
          <w:color w:val="333333"/>
          <w:sz w:val="27"/>
          <w:szCs w:val="27"/>
        </w:rPr>
        <w:t>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</w:t>
      </w:r>
      <w:r>
        <w:rPr>
          <w:color w:val="333333"/>
          <w:sz w:val="27"/>
          <w:szCs w:val="27"/>
        </w:rPr>
        <w:t xml:space="preserve">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</w:t>
      </w:r>
      <w:r>
        <w:rPr>
          <w:color w:val="333333"/>
          <w:sz w:val="27"/>
          <w:szCs w:val="27"/>
        </w:rPr>
        <w:lastRenderedPageBreak/>
        <w:t>принадлежности к об</w:t>
      </w:r>
      <w:r>
        <w:rPr>
          <w:color w:val="333333"/>
          <w:sz w:val="27"/>
          <w:szCs w:val="27"/>
        </w:rPr>
        <w:t>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муниципальную службу гражданин представляет: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</w:t>
      </w:r>
      <w:r>
        <w:rPr>
          <w:color w:val="333333"/>
          <w:sz w:val="27"/>
          <w:szCs w:val="27"/>
        </w:rPr>
        <w:t>ьную службу и замещении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анкету, предусмотренную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 xml:space="preserve">и (или) сведения о трудовой деятельности, </w:t>
      </w:r>
      <w:r>
        <w:rPr>
          <w:rStyle w:val="ed"/>
          <w:color w:val="333333"/>
          <w:sz w:val="27"/>
          <w:szCs w:val="27"/>
        </w:rPr>
        <w:t>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свидетельство о постановк</w:t>
      </w:r>
      <w:r>
        <w:rPr>
          <w:color w:val="333333"/>
          <w:sz w:val="27"/>
          <w:szCs w:val="27"/>
        </w:rPr>
        <w:t>е физического лица на учет в налоговом органе по месту жительства на территории Российской Федерации;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</w:t>
      </w:r>
      <w:r>
        <w:rPr>
          <w:rStyle w:val="mark"/>
          <w:sz w:val="27"/>
          <w:szCs w:val="27"/>
        </w:rPr>
        <w:t>13 № 170-ФЗ)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 на мун</w:t>
      </w:r>
      <w:r>
        <w:rPr>
          <w:color w:val="333333"/>
          <w:sz w:val="27"/>
          <w:szCs w:val="27"/>
        </w:rPr>
        <w:t>иципальную службу, об имуществе и обязательствах имущественного характера;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 федера</w:t>
      </w:r>
      <w:r>
        <w:rPr>
          <w:color w:val="333333"/>
          <w:sz w:val="27"/>
          <w:szCs w:val="27"/>
        </w:rPr>
        <w:t>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Сведения </w:t>
      </w:r>
      <w:r>
        <w:rPr>
          <w:rStyle w:val="ed"/>
          <w:color w:val="333333"/>
          <w:sz w:val="27"/>
          <w:szCs w:val="27"/>
        </w:rPr>
        <w:t>(за исключением сведений, содержащихся в анкете)</w:t>
      </w:r>
      <w:r>
        <w:rPr>
          <w:color w:val="333333"/>
          <w:sz w:val="27"/>
          <w:szCs w:val="27"/>
        </w:rPr>
        <w:t>, представленные в соответствии с настоящим Федеральным законом гражданином при посту</w:t>
      </w:r>
      <w:r>
        <w:rPr>
          <w:color w:val="333333"/>
          <w:sz w:val="27"/>
          <w:szCs w:val="27"/>
        </w:rPr>
        <w:t>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</w:t>
      </w:r>
      <w:r>
        <w:rPr>
          <w:color w:val="333333"/>
          <w:sz w:val="27"/>
          <w:szCs w:val="27"/>
        </w:rPr>
        <w:t>данином при поступлении на муниципальную службу.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</w:t>
      </w:r>
      <w:r>
        <w:rPr>
          <w:color w:val="333333"/>
          <w:sz w:val="27"/>
          <w:szCs w:val="27"/>
        </w:rPr>
        <w:t>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результате назначения на должность муниципальной службы на усло</w:t>
      </w:r>
      <w:r>
        <w:rPr>
          <w:color w:val="333333"/>
          <w:sz w:val="27"/>
          <w:szCs w:val="27"/>
        </w:rPr>
        <w:t>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администрации по результатам конкурса на замещение указанной долж</w:t>
      </w:r>
      <w:r>
        <w:rPr>
          <w:color w:val="333333"/>
          <w:sz w:val="27"/>
          <w:szCs w:val="27"/>
        </w:rPr>
        <w:t xml:space="preserve">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</w:t>
      </w:r>
      <w:r>
        <w:rPr>
          <w:rStyle w:val="cmd"/>
          <w:color w:val="333333"/>
          <w:sz w:val="27"/>
          <w:szCs w:val="27"/>
        </w:rPr>
        <w:t>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Поступление </w:t>
      </w:r>
      <w:r>
        <w:rPr>
          <w:color w:val="333333"/>
          <w:sz w:val="27"/>
          <w:szCs w:val="27"/>
        </w:rPr>
        <w:t>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(работода</w:t>
      </w:r>
      <w:r>
        <w:rPr>
          <w:color w:val="333333"/>
          <w:sz w:val="27"/>
          <w:szCs w:val="27"/>
        </w:rPr>
        <w:t>тель) и муниципальный служащий.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</w:t>
      </w:r>
      <w:r>
        <w:rPr>
          <w:color w:val="333333"/>
          <w:sz w:val="27"/>
          <w:szCs w:val="27"/>
        </w:rPr>
        <w:t>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проведения конкурса на замещение должности муниципал</w:t>
      </w:r>
      <w:r>
        <w:rPr>
          <w:color w:val="333333"/>
          <w:sz w:val="27"/>
          <w:szCs w:val="27"/>
        </w:rPr>
        <w:t>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</w:t>
      </w:r>
      <w:r>
        <w:rPr>
          <w:color w:val="333333"/>
          <w:sz w:val="27"/>
          <w:szCs w:val="27"/>
        </w:rPr>
        <w:t>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</w:t>
      </w:r>
      <w:r>
        <w:rPr>
          <w:color w:val="333333"/>
          <w:sz w:val="27"/>
          <w:szCs w:val="27"/>
        </w:rPr>
        <w:t xml:space="preserve">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</w:t>
      </w:r>
      <w:r>
        <w:rPr>
          <w:rStyle w:val="ed"/>
          <w:color w:val="333333"/>
          <w:sz w:val="27"/>
          <w:szCs w:val="27"/>
        </w:rPr>
        <w:t>муниципальном округе,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федеральных законов от 18.04.2018 № 83-ФЗ, от 26.05.2021 № 152-ФЗ)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</w:t>
      </w:r>
      <w:r>
        <w:rPr>
          <w:color w:val="333333"/>
          <w:sz w:val="27"/>
          <w:szCs w:val="27"/>
        </w:rPr>
        <w:t>ция муниципальных служащих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Аттестации не подлежат сле</w:t>
      </w:r>
      <w:r>
        <w:rPr>
          <w:color w:val="333333"/>
          <w:sz w:val="27"/>
          <w:szCs w:val="27"/>
        </w:rPr>
        <w:t>дующие муниципальные служащие: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 60 лет;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находящиеся в отпуске по беременности и родам или в отпуске по уходу за ребенком до достижения им возраст</w:t>
      </w:r>
      <w:r>
        <w:rPr>
          <w:color w:val="333333"/>
          <w:sz w:val="27"/>
          <w:szCs w:val="27"/>
        </w:rPr>
        <w:t>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муниципальной службы на основании срочного трудового договора (контракта).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</w:t>
      </w:r>
      <w:r>
        <w:rPr>
          <w:color w:val="333333"/>
          <w:sz w:val="27"/>
          <w:szCs w:val="27"/>
        </w:rPr>
        <w:t>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</w:t>
      </w:r>
      <w:r>
        <w:rPr>
          <w:color w:val="333333"/>
          <w:sz w:val="27"/>
          <w:szCs w:val="27"/>
        </w:rPr>
        <w:t>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</w:t>
      </w:r>
      <w:r>
        <w:rPr>
          <w:color w:val="333333"/>
          <w:sz w:val="27"/>
          <w:szCs w:val="27"/>
        </w:rPr>
        <w:t>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представитель нанимателя (работодатель) принимает решение о поощрении отдельных муниципальных служащих за дос</w:t>
      </w:r>
      <w:r>
        <w:rPr>
          <w:color w:val="333333"/>
          <w:sz w:val="27"/>
          <w:szCs w:val="27"/>
        </w:rPr>
        <w:t>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</w:t>
      </w:r>
      <w:r>
        <w:rPr>
          <w:color w:val="333333"/>
          <w:sz w:val="27"/>
          <w:szCs w:val="27"/>
        </w:rPr>
        <w:t xml:space="preserve">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 муниципального служащего с понижением в должности или невозможности перевода с его согласия на другую до</w:t>
      </w:r>
      <w:r>
        <w:rPr>
          <w:color w:val="333333"/>
          <w:sz w:val="27"/>
          <w:szCs w:val="27"/>
        </w:rPr>
        <w:t>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</w:t>
      </w:r>
      <w:r>
        <w:rPr>
          <w:color w:val="333333"/>
          <w:sz w:val="27"/>
          <w:szCs w:val="27"/>
        </w:rPr>
        <w:t xml:space="preserve">ой результатами аттестации. По </w:t>
      </w:r>
      <w:r>
        <w:rPr>
          <w:color w:val="333333"/>
          <w:sz w:val="27"/>
          <w:szCs w:val="27"/>
        </w:rPr>
        <w:lastRenderedPageBreak/>
        <w:t>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</w:t>
      </w:r>
      <w:r>
        <w:rPr>
          <w:color w:val="333333"/>
          <w:sz w:val="27"/>
          <w:szCs w:val="27"/>
        </w:rPr>
        <w:t>е.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</w:t>
      </w:r>
      <w:r>
        <w:rPr>
          <w:color w:val="333333"/>
          <w:sz w:val="27"/>
          <w:szCs w:val="27"/>
        </w:rPr>
        <w:t>нования для расторжения трудового договора с муниципальным служащим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</w:t>
      </w:r>
      <w:r>
        <w:rPr>
          <w:color w:val="333333"/>
          <w:sz w:val="27"/>
          <w:szCs w:val="27"/>
        </w:rPr>
        <w:t>нициативе представителя нанимателя (работодателя) в случае: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</w:t>
      </w:r>
      <w:r>
        <w:rPr>
          <w:color w:val="333333"/>
          <w:sz w:val="27"/>
          <w:szCs w:val="27"/>
        </w:rPr>
        <w:t>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</w:t>
      </w:r>
      <w:r>
        <w:rPr>
          <w:rStyle w:val="mark"/>
          <w:sz w:val="27"/>
          <w:szCs w:val="27"/>
        </w:rPr>
        <w:t>м - Федеральный закон от 17.07.2009 № 160-ФЗ)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закон от 05.12.2022 № 498-ФЗ)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</w:t>
      </w:r>
      <w:r>
        <w:rPr>
          <w:color w:val="333333"/>
          <w:sz w:val="27"/>
          <w:szCs w:val="27"/>
        </w:rPr>
        <w:t>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</w:t>
      </w:r>
      <w:r>
        <w:rPr>
          <w:color w:val="333333"/>
          <w:sz w:val="27"/>
          <w:szCs w:val="27"/>
        </w:rPr>
        <w:t>бное) время и время отдыха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</w:t>
      </w:r>
      <w:r>
        <w:rPr>
          <w:color w:val="333333"/>
          <w:sz w:val="27"/>
          <w:szCs w:val="27"/>
        </w:rPr>
        <w:t>ты.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Ежегодный основной оплачиваемый отпуск предоставляется муниципальному служащему продолжительностью 30 календ</w:t>
      </w:r>
      <w:r>
        <w:rPr>
          <w:color w:val="333333"/>
          <w:sz w:val="27"/>
          <w:szCs w:val="27"/>
        </w:rPr>
        <w:t xml:space="preserve">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</w:t>
      </w:r>
      <w:r>
        <w:rPr>
          <w:color w:val="333333"/>
          <w:sz w:val="27"/>
          <w:szCs w:val="27"/>
        </w:rPr>
        <w:t xml:space="preserve">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</w:t>
      </w:r>
      <w:r>
        <w:rPr>
          <w:color w:val="333333"/>
          <w:sz w:val="27"/>
          <w:szCs w:val="27"/>
        </w:rPr>
        <w:t>а выслугу лет определяются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</w:t>
      </w:r>
      <w:r>
        <w:rPr>
          <w:color w:val="333333"/>
          <w:sz w:val="27"/>
          <w:szCs w:val="27"/>
        </w:rPr>
        <w:t xml:space="preserve">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Муниципальному служащему по его письменному заявлению решением представителя нанимателя (работодателя) может предоставляться </w:t>
      </w:r>
      <w:r>
        <w:rPr>
          <w:color w:val="333333"/>
          <w:sz w:val="27"/>
          <w:szCs w:val="27"/>
        </w:rPr>
        <w:lastRenderedPageBreak/>
        <w:t>отпуск без сохранения денежного сод</w:t>
      </w:r>
      <w:r>
        <w:rPr>
          <w:color w:val="333333"/>
          <w:sz w:val="27"/>
          <w:szCs w:val="27"/>
        </w:rPr>
        <w:t>ержания продолжительностью не более одного года.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</w:t>
      </w:r>
      <w:r>
        <w:rPr>
          <w:color w:val="333333"/>
          <w:sz w:val="27"/>
          <w:szCs w:val="27"/>
        </w:rPr>
        <w:t>тии, предоставляемые муниципальному служащему. Стаж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Оплата труда муниципального служащего производится в виде денежного содержания, которое состоит из должностного </w:t>
      </w:r>
      <w:r>
        <w:rPr>
          <w:color w:val="333333"/>
          <w:sz w:val="27"/>
          <w:szCs w:val="27"/>
        </w:rPr>
        <w:t>оклада муниципального служащего в соответствии с замещаемой им должностью муниципальной службы (далее 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</w:t>
      </w:r>
      <w:r>
        <w:rPr>
          <w:color w:val="333333"/>
          <w:sz w:val="27"/>
          <w:szCs w:val="27"/>
        </w:rPr>
        <w:t>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</w:t>
      </w:r>
      <w:r>
        <w:rPr>
          <w:color w:val="333333"/>
          <w:sz w:val="27"/>
          <w:szCs w:val="27"/>
        </w:rPr>
        <w:t>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</w:t>
      </w:r>
      <w:r>
        <w:rPr>
          <w:color w:val="333333"/>
          <w:sz w:val="27"/>
          <w:szCs w:val="27"/>
        </w:rPr>
        <w:t>едоставляемые муниципальному служащему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color w:val="333333"/>
          <w:sz w:val="27"/>
          <w:szCs w:val="27"/>
        </w:rPr>
        <w:t>право на своевременное и в полном объеме получение денежного содержания;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</w:t>
      </w:r>
      <w:r>
        <w:rPr>
          <w:color w:val="333333"/>
          <w:sz w:val="27"/>
          <w:szCs w:val="27"/>
        </w:rPr>
        <w:t>иваемого отпуска;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связи с инвалидностью, а также пенсионное обеспечение члено</w:t>
      </w:r>
      <w:r>
        <w:rPr>
          <w:color w:val="333333"/>
          <w:sz w:val="27"/>
          <w:szCs w:val="27"/>
        </w:rPr>
        <w:t>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обязательное государственное страхование на случай причинения вреда здоровью и имуществу муниципального служащего в связи с исполнением </w:t>
      </w:r>
      <w:r>
        <w:rPr>
          <w:color w:val="333333"/>
          <w:sz w:val="27"/>
          <w:szCs w:val="27"/>
        </w:rPr>
        <w:t>им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</w:t>
      </w:r>
      <w:r>
        <w:rPr>
          <w:color w:val="333333"/>
          <w:sz w:val="27"/>
          <w:szCs w:val="27"/>
        </w:rPr>
        <w:t>ением им должностных обязанностей;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</w:t>
      </w:r>
      <w:r>
        <w:rPr>
          <w:color w:val="333333"/>
          <w:sz w:val="27"/>
          <w:szCs w:val="27"/>
        </w:rPr>
        <w:t>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</w:t>
      </w:r>
      <w:r>
        <w:rPr>
          <w:color w:val="333333"/>
          <w:sz w:val="27"/>
          <w:szCs w:val="27"/>
        </w:rPr>
        <w:t>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</w:t>
      </w:r>
      <w:r>
        <w:rPr>
          <w:color w:val="333333"/>
          <w:sz w:val="27"/>
          <w:szCs w:val="27"/>
        </w:rPr>
        <w:t>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</w:t>
      </w:r>
      <w:r>
        <w:rPr>
          <w:color w:val="333333"/>
          <w:sz w:val="27"/>
          <w:szCs w:val="27"/>
        </w:rPr>
        <w:t>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</w:t>
      </w:r>
      <w:r>
        <w:rPr>
          <w:color w:val="333333"/>
          <w:sz w:val="27"/>
          <w:szCs w:val="27"/>
        </w:rPr>
        <w:t xml:space="preserve">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</w:t>
      </w:r>
      <w:r>
        <w:rPr>
          <w:color w:val="333333"/>
          <w:sz w:val="27"/>
          <w:szCs w:val="27"/>
        </w:rPr>
        <w:t>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</w:t>
      </w:r>
      <w:r>
        <w:rPr>
          <w:color w:val="333333"/>
          <w:sz w:val="27"/>
          <w:szCs w:val="27"/>
        </w:rPr>
        <w:t>ке, определяемом федеральными законами.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включаются периоды замещения: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</w:t>
      </w:r>
      <w:r>
        <w:rPr>
          <w:color w:val="333333"/>
          <w:sz w:val="27"/>
          <w:szCs w:val="27"/>
        </w:rPr>
        <w:t>ностей Российской Федерации и государственных должностей субъектов Российской Федерации;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</w:t>
      </w:r>
      <w:r>
        <w:rPr>
          <w:color w:val="333333"/>
          <w:sz w:val="27"/>
          <w:szCs w:val="27"/>
        </w:rPr>
        <w:t>едеральными законами.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</w:t>
      </w:r>
      <w:r>
        <w:rPr>
          <w:color w:val="333333"/>
          <w:sz w:val="27"/>
          <w:szCs w:val="27"/>
        </w:rPr>
        <w:t xml:space="preserve">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</w:t>
      </w:r>
      <w:r>
        <w:rPr>
          <w:color w:val="333333"/>
          <w:sz w:val="27"/>
          <w:szCs w:val="27"/>
        </w:rPr>
        <w:t xml:space="preserve"> стаж государственной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</w:t>
      </w:r>
      <w:r>
        <w:rPr>
          <w:color w:val="333333"/>
          <w:sz w:val="27"/>
          <w:szCs w:val="27"/>
        </w:rPr>
        <w:t>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</w:t>
      </w:r>
      <w:r>
        <w:rPr>
          <w:color w:val="333333"/>
          <w:sz w:val="27"/>
          <w:szCs w:val="27"/>
        </w:rPr>
        <w:t>рядок исчисления стажа муниципальной службы устанавливается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29.12.2015 № 395-ФЗ)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муниципальными правовыми</w:t>
      </w:r>
      <w:r>
        <w:rPr>
          <w:color w:val="333333"/>
          <w:sz w:val="27"/>
          <w:szCs w:val="27"/>
        </w:rPr>
        <w:t xml:space="preserve"> актами в соответствии с федеральными законами и законами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ненадлежащее исполнение муниципаль</w:t>
      </w:r>
      <w:r>
        <w:rPr>
          <w:color w:val="333333"/>
          <w:sz w:val="27"/>
          <w:szCs w:val="27"/>
        </w:rPr>
        <w:t xml:space="preserve">ным служащим по его вине возложенных на него служебных обязанностей - представитель нанимателя </w:t>
      </w:r>
      <w:r>
        <w:rPr>
          <w:color w:val="333333"/>
          <w:sz w:val="27"/>
          <w:szCs w:val="27"/>
        </w:rPr>
        <w:lastRenderedPageBreak/>
        <w:t>(работодатель) имеет право применить следующие дисциплинарные взыскания: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 соответствующим основа</w:t>
      </w:r>
      <w:r>
        <w:rPr>
          <w:color w:val="333333"/>
          <w:sz w:val="27"/>
          <w:szCs w:val="27"/>
        </w:rPr>
        <w:t>ниям.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</w:t>
      </w:r>
      <w:r>
        <w:rPr>
          <w:color w:val="333333"/>
          <w:sz w:val="27"/>
          <w:szCs w:val="27"/>
        </w:rPr>
        <w:t>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определяется трудовым законодательством, за исключением с</w:t>
      </w:r>
      <w:r>
        <w:rPr>
          <w:rStyle w:val="ed"/>
          <w:color w:val="333333"/>
          <w:sz w:val="27"/>
          <w:szCs w:val="27"/>
        </w:rPr>
        <w:t>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</w:t>
      </w:r>
      <w:r>
        <w:rPr>
          <w:color w:val="333333"/>
          <w:sz w:val="27"/>
          <w:szCs w:val="27"/>
        </w:rPr>
        <w:t>ние обязанностей, установленных в целях противодействия коррупции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</w:t>
      </w:r>
      <w:r>
        <w:rPr>
          <w:color w:val="333333"/>
          <w:sz w:val="27"/>
          <w:szCs w:val="27"/>
        </w:rPr>
        <w:t xml:space="preserve">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ed"/>
          <w:color w:val="333333"/>
          <w:sz w:val="27"/>
          <w:szCs w:val="27"/>
        </w:rPr>
        <w:t>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</w:t>
      </w:r>
      <w:r>
        <w:rPr>
          <w:rStyle w:val="ed"/>
          <w:color w:val="333333"/>
          <w:sz w:val="27"/>
          <w:szCs w:val="27"/>
        </w:rPr>
        <w:t xml:space="preserve">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rStyle w:val="ed"/>
          <w:color w:val="333333"/>
          <w:sz w:val="27"/>
          <w:szCs w:val="27"/>
        </w:rPr>
        <w:lastRenderedPageBreak/>
        <w:t>обязанностей признается следствием не зависящих от него обстоятельств в порядке, предусмотренном частями 3 -</w:t>
      </w:r>
      <w:r>
        <w:rPr>
          <w:rStyle w:val="ed"/>
          <w:color w:val="333333"/>
          <w:sz w:val="27"/>
          <w:szCs w:val="27"/>
        </w:rPr>
        <w:t xml:space="preserve">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</w:t>
      </w:r>
      <w:r>
        <w:rPr>
          <w:color w:val="333333"/>
          <w:sz w:val="27"/>
          <w:szCs w:val="27"/>
        </w:rPr>
        <w:t xml:space="preserve">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</w:t>
      </w:r>
      <w:r>
        <w:rPr>
          <w:color w:val="333333"/>
          <w:sz w:val="27"/>
          <w:szCs w:val="27"/>
        </w:rPr>
        <w:t>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</w:t>
      </w:r>
      <w:r>
        <w:rPr>
          <w:color w:val="333333"/>
          <w:sz w:val="27"/>
          <w:szCs w:val="27"/>
        </w:rPr>
        <w:t>рофилактике коррупционных и иных правонарушений </w:t>
      </w:r>
      <w:r>
        <w:rPr>
          <w:rStyle w:val="ed"/>
          <w:color w:val="333333"/>
          <w:sz w:val="27"/>
          <w:szCs w:val="27"/>
        </w:rPr>
        <w:t>или в соответствии со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уполномоченным подразделением Администрации Президента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 (В редакции </w:t>
      </w:r>
      <w:r>
        <w:rPr>
          <w:rStyle w:val="mark"/>
          <w:sz w:val="27"/>
          <w:szCs w:val="27"/>
        </w:rPr>
        <w:t>Федерального закона от 13.06.2023 № 258-ФЗ)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</w:t>
      </w:r>
      <w:r>
        <w:rPr>
          <w:color w:val="333333"/>
          <w:sz w:val="27"/>
          <w:szCs w:val="27"/>
        </w:rPr>
        <w:t xml:space="preserve">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</w:t>
      </w:r>
      <w:r>
        <w:rPr>
          <w:color w:val="333333"/>
          <w:sz w:val="27"/>
          <w:szCs w:val="27"/>
        </w:rPr>
        <w:t xml:space="preserve">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</w:t>
      </w:r>
      <w:r>
        <w:rPr>
          <w:rStyle w:val="mark"/>
          <w:sz w:val="27"/>
          <w:szCs w:val="27"/>
        </w:rPr>
        <w:t>8 № 307-ФЗ)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При применении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 коррупционного правонарушени</w:t>
      </w:r>
      <w:r>
        <w:rPr>
          <w:color w:val="333333"/>
          <w:sz w:val="27"/>
          <w:szCs w:val="27"/>
        </w:rPr>
        <w:t>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</w:t>
      </w:r>
      <w:r>
        <w:rPr>
          <w:color w:val="333333"/>
          <w:sz w:val="27"/>
          <w:szCs w:val="27"/>
        </w:rPr>
        <w:t>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15 и 27 настояще</w:t>
      </w:r>
      <w:r>
        <w:rPr>
          <w:rStyle w:val="ed"/>
          <w:color w:val="333333"/>
          <w:sz w:val="27"/>
          <w:szCs w:val="27"/>
        </w:rPr>
        <w:t>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</w:t>
      </w:r>
      <w:r>
        <w:rPr>
          <w:rStyle w:val="ed"/>
          <w:color w:val="333333"/>
          <w:sz w:val="27"/>
          <w:szCs w:val="27"/>
        </w:rPr>
        <w:t>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муниципальному служащему в</w:t>
      </w:r>
      <w:r>
        <w:rPr>
          <w:color w:val="333333"/>
          <w:sz w:val="27"/>
          <w:szCs w:val="27"/>
        </w:rPr>
        <w:t>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</w:t>
      </w:r>
      <w:r>
        <w:rPr>
          <w:color w:val="333333"/>
          <w:sz w:val="27"/>
          <w:szCs w:val="27"/>
        </w:rPr>
        <w:t xml:space="preserve">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образовании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</w:t>
      </w:r>
      <w:r>
        <w:rPr>
          <w:color w:val="333333"/>
          <w:sz w:val="27"/>
          <w:szCs w:val="27"/>
        </w:rPr>
        <w:t>я 28. Кадровая работа в муниципальном образовании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формирование кадрового состава для замещения должностей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подготовку предложений о реализации положений законодательс</w:t>
      </w:r>
      <w:r>
        <w:rPr>
          <w:color w:val="333333"/>
          <w:sz w:val="27"/>
          <w:szCs w:val="27"/>
        </w:rPr>
        <w:t>тва о муниципальной службе и внесение указанных предложений представителю нанимателя (работодателю);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</w:t>
      </w:r>
      <w:r>
        <w:rPr>
          <w:color w:val="333333"/>
          <w:sz w:val="27"/>
          <w:szCs w:val="27"/>
        </w:rPr>
        <w:t>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</w:t>
      </w:r>
      <w:r>
        <w:rPr>
          <w:rStyle w:val="ed"/>
          <w:color w:val="333333"/>
          <w:sz w:val="27"/>
          <w:szCs w:val="27"/>
        </w:rPr>
        <w:t>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</w:t>
      </w:r>
      <w:r>
        <w:rPr>
          <w:rStyle w:val="mark"/>
          <w:sz w:val="27"/>
          <w:szCs w:val="27"/>
        </w:rPr>
        <w:t>1.07.2020 № 268-ФЗ, от 28.12.2022 № 569-ФЗ)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удостоверений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</w:t>
      </w:r>
      <w:r>
        <w:rPr>
          <w:color w:val="333333"/>
          <w:sz w:val="27"/>
          <w:szCs w:val="27"/>
        </w:rPr>
        <w:t>а замещение вакантных должностей муниципальной службы и включение муниципальных служащих в кадровый резерв;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резервом и его эффективное использование;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организацию и прове</w:t>
      </w:r>
      <w:r>
        <w:rPr>
          <w:rStyle w:val="ed"/>
          <w:color w:val="333333"/>
          <w:sz w:val="27"/>
          <w:szCs w:val="27"/>
        </w:rPr>
        <w:t xml:space="preserve">дение проверок представляемых гражданином сведений при поступлении на муниципальную службу и в период ее </w:t>
      </w:r>
      <w:r>
        <w:rPr>
          <w:rStyle w:val="ed"/>
          <w:color w:val="333333"/>
          <w:sz w:val="27"/>
          <w:szCs w:val="27"/>
        </w:rPr>
        <w:lastRenderedPageBreak/>
        <w:t>прохождения муниципальным служащим;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оформление допуска установленной формы к сведениям, со</w:t>
      </w:r>
      <w:r>
        <w:rPr>
          <w:rStyle w:val="ed"/>
          <w:color w:val="333333"/>
          <w:sz w:val="27"/>
          <w:szCs w:val="27"/>
        </w:rPr>
        <w:t>ставляющим государственную тайну;</w:t>
      </w:r>
      <w:r>
        <w:rPr>
          <w:rStyle w:val="mark"/>
          <w:sz w:val="27"/>
          <w:szCs w:val="27"/>
        </w:rPr>
        <w:t> (Дополнение пунктом - Федеральный закон от 12.12.2023 № 594-ФЗ)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</w:t>
      </w:r>
      <w:r>
        <w:rPr>
          <w:color w:val="333333"/>
          <w:sz w:val="27"/>
          <w:szCs w:val="27"/>
        </w:rPr>
        <w:t>иципальной службой ограничений, которые установлены статьей 13 настоящего Федерального закона и другими федеральными законами;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решение иных вопросов кадровой </w:t>
      </w:r>
      <w:r>
        <w:rPr>
          <w:color w:val="333333"/>
          <w:sz w:val="27"/>
          <w:szCs w:val="27"/>
        </w:rPr>
        <w:t>работы, определяемых трудовым законодательством и законом субъекта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</w:t>
      </w:r>
      <w:r>
        <w:rPr>
          <w:color w:val="333333"/>
          <w:sz w:val="27"/>
          <w:szCs w:val="27"/>
        </w:rPr>
        <w:t>й Федерации об образовании и с учетом положений настоящего Федерального закона.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муниципальной службы (далее - договор о целевом обучении) заключается между органом местного самоуправле</w:t>
      </w:r>
      <w:r>
        <w:rPr>
          <w:color w:val="333333"/>
          <w:sz w:val="27"/>
          <w:szCs w:val="27"/>
        </w:rPr>
        <w:t>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</w:t>
      </w:r>
      <w:r>
        <w:rPr>
          <w:color w:val="333333"/>
          <w:sz w:val="27"/>
          <w:szCs w:val="27"/>
        </w:rPr>
        <w:t xml:space="preserve">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</w:t>
      </w:r>
      <w:r>
        <w:rPr>
          <w:color w:val="333333"/>
          <w:sz w:val="27"/>
          <w:szCs w:val="27"/>
        </w:rPr>
        <w:t xml:space="preserve">ое опубликование муниципальных правовых актов, и размещению на официальном сайте органа </w:t>
      </w:r>
      <w:r>
        <w:rPr>
          <w:color w:val="333333"/>
          <w:sz w:val="27"/>
          <w:szCs w:val="27"/>
        </w:rPr>
        <w:lastRenderedPageBreak/>
        <w:t>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edx"/>
          <w:color w:val="333333"/>
          <w:sz w:val="27"/>
          <w:szCs w:val="27"/>
        </w:rPr>
        <w:t>Право участвовать в</w:t>
      </w:r>
      <w:r>
        <w:rPr>
          <w:rStyle w:val="edx"/>
          <w:color w:val="333333"/>
          <w:sz w:val="27"/>
          <w:szCs w:val="27"/>
        </w:rPr>
        <w:t xml:space="preserve">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</w:t>
      </w:r>
      <w:r>
        <w:rPr>
          <w:rStyle w:val="edx"/>
          <w:color w:val="333333"/>
          <w:sz w:val="27"/>
          <w:szCs w:val="27"/>
        </w:rPr>
        <w:t xml:space="preserve"> влекущему возникновение трудовых отношений после окончания обучения.</w:t>
      </w:r>
      <w:r>
        <w:rPr>
          <w:color w:val="333333"/>
          <w:sz w:val="27"/>
          <w:szCs w:val="27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</w:t>
      </w:r>
      <w:r>
        <w:rPr>
          <w:color w:val="333333"/>
          <w:sz w:val="27"/>
          <w:szCs w:val="27"/>
        </w:rPr>
        <w:t>ать требованиям, установленным настоящим Федеральным законом для замещения должностей муниципальной службы.</w:t>
      </w:r>
      <w:r>
        <w:rPr>
          <w:rStyle w:val="markx"/>
          <w:sz w:val="27"/>
          <w:szCs w:val="27"/>
        </w:rPr>
        <w:t> (В редакции Федерального закона от 23.03.2024 № 54-ФЗ)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</w:t>
      </w:r>
      <w:r>
        <w:rPr>
          <w:color w:val="333333"/>
          <w:sz w:val="27"/>
          <w:szCs w:val="27"/>
        </w:rPr>
        <w:t>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</w:t>
      </w:r>
      <w:r>
        <w:rPr>
          <w:color w:val="333333"/>
          <w:sz w:val="27"/>
          <w:szCs w:val="27"/>
        </w:rPr>
        <w:t>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Финансовое </w:t>
      </w:r>
      <w:r>
        <w:rPr>
          <w:color w:val="333333"/>
          <w:sz w:val="27"/>
          <w:szCs w:val="27"/>
        </w:rPr>
        <w:t>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Персональные </w:t>
      </w:r>
      <w:r>
        <w:rPr>
          <w:color w:val="333333"/>
          <w:sz w:val="27"/>
          <w:szCs w:val="27"/>
        </w:rPr>
        <w:t xml:space="preserve">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</w:t>
      </w:r>
      <w:r>
        <w:rPr>
          <w:color w:val="333333"/>
          <w:sz w:val="27"/>
          <w:szCs w:val="27"/>
        </w:rPr>
        <w:lastRenderedPageBreak/>
        <w:t>должности муниципальной службы и касающаяся конкретного муниципального служащего.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</w:t>
      </w:r>
      <w:r>
        <w:rPr>
          <w:color w:val="333333"/>
          <w:sz w:val="27"/>
          <w:szCs w:val="27"/>
        </w:rPr>
        <w:t xml:space="preserve">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07.05.2013 № 99-ФЗ)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</w:t>
      </w:r>
      <w:r>
        <w:rPr>
          <w:color w:val="333333"/>
          <w:sz w:val="27"/>
          <w:szCs w:val="27"/>
        </w:rPr>
        <w:t>ем и увольнением с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</w:t>
      </w:r>
      <w:r>
        <w:rPr>
          <w:color w:val="333333"/>
          <w:sz w:val="27"/>
          <w:szCs w:val="27"/>
        </w:rPr>
        <w:t>сии муниципального образования по последнему месту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</w:t>
      </w:r>
      <w:r>
        <w:rPr>
          <w:color w:val="333333"/>
          <w:sz w:val="27"/>
          <w:szCs w:val="27"/>
        </w:rPr>
        <w:t>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</w:t>
      </w:r>
      <w:r>
        <w:rPr>
          <w:color w:val="333333"/>
          <w:sz w:val="27"/>
          <w:szCs w:val="27"/>
        </w:rPr>
        <w:t>икам.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 муниципальном обр</w:t>
      </w:r>
      <w:r>
        <w:rPr>
          <w:color w:val="333333"/>
          <w:sz w:val="27"/>
          <w:szCs w:val="27"/>
        </w:rPr>
        <w:t>азовании ведется реестр муниципальных служащих.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муниципального</w:t>
      </w:r>
      <w:r>
        <w:rPr>
          <w:color w:val="333333"/>
          <w:sz w:val="27"/>
          <w:szCs w:val="27"/>
        </w:rPr>
        <w:t xml:space="preserve">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</w:t>
      </w:r>
      <w:r>
        <w:rPr>
          <w:color w:val="333333"/>
          <w:sz w:val="27"/>
          <w:szCs w:val="27"/>
        </w:rPr>
        <w:t>ния суда.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кадрового состава муниципальной службы являются: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содействие продвижению </w:t>
      </w:r>
      <w:r>
        <w:rPr>
          <w:color w:val="333333"/>
          <w:sz w:val="27"/>
          <w:szCs w:val="27"/>
        </w:rPr>
        <w:t>по службе муниципальных служащих;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</w:t>
      </w:r>
      <w:r>
        <w:rPr>
          <w:color w:val="333333"/>
          <w:sz w:val="27"/>
          <w:szCs w:val="27"/>
        </w:rPr>
        <w:t>ользование;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муниципальных служащих посредством проведения аттестации;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</w:t>
      </w:r>
      <w:r>
        <w:rPr>
          <w:color w:val="333333"/>
          <w:sz w:val="27"/>
          <w:szCs w:val="27"/>
        </w:rPr>
        <w:t>вый резерв на муниципальной службе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</w:t>
      </w:r>
      <w:r>
        <w:rPr>
          <w:color w:val="333333"/>
          <w:sz w:val="27"/>
          <w:szCs w:val="27"/>
        </w:rPr>
        <w:t>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Развитие муниципальной службы обеспечивается</w:t>
      </w:r>
      <w:r>
        <w:rPr>
          <w:color w:val="333333"/>
          <w:sz w:val="27"/>
          <w:szCs w:val="27"/>
        </w:rPr>
        <w:t xml:space="preserve">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</w:t>
      </w:r>
      <w:r>
        <w:rPr>
          <w:color w:val="333333"/>
          <w:sz w:val="27"/>
          <w:szCs w:val="27"/>
        </w:rPr>
        <w:t>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</w:t>
      </w:r>
      <w:r>
        <w:rPr>
          <w:color w:val="333333"/>
          <w:sz w:val="27"/>
          <w:szCs w:val="27"/>
        </w:rPr>
        <w:t>ерименты. Порядок, условия и сроки проведения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</w:t>
      </w:r>
      <w:r>
        <w:rPr>
          <w:color w:val="333333"/>
          <w:sz w:val="27"/>
          <w:szCs w:val="27"/>
        </w:rPr>
        <w:t>ыми актами.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Заключительные положения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Признать утратившими силу со дня вступления в силу настоящего Федерального закона: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</w:t>
      </w:r>
      <w:r>
        <w:rPr>
          <w:color w:val="333333"/>
          <w:sz w:val="27"/>
          <w:szCs w:val="27"/>
        </w:rPr>
        <w:t>4);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Федеральный з</w:t>
      </w:r>
      <w:r>
        <w:rPr>
          <w:color w:val="333333"/>
          <w:sz w:val="27"/>
          <w:szCs w:val="27"/>
        </w:rPr>
        <w:t xml:space="preserve">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 службы в Российской Федерации" (Собрание законодательства Российской Федерации, 2002, № 16, ст. 1499);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13 статьи 1 Федерального зак</w:t>
      </w:r>
      <w:r>
        <w:rPr>
          <w:color w:val="333333"/>
          <w:sz w:val="27"/>
          <w:szCs w:val="27"/>
        </w:rPr>
        <w:t xml:space="preserve">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связи с принятием Федерального закона "О противодействии экстремистской деятельности" (Собрание законодательства Российской Федерации, 2002, </w:t>
      </w:r>
      <w:r>
        <w:rPr>
          <w:color w:val="333333"/>
          <w:sz w:val="27"/>
          <w:szCs w:val="27"/>
        </w:rPr>
        <w:t>№ 30, ст. 3029).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правовых актов Российской Фе</w:t>
      </w:r>
      <w:r>
        <w:rPr>
          <w:color w:val="333333"/>
          <w:sz w:val="27"/>
          <w:szCs w:val="27"/>
        </w:rPr>
        <w:t>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</w:t>
      </w:r>
      <w:r>
        <w:rPr>
          <w:color w:val="333333"/>
          <w:sz w:val="27"/>
          <w:szCs w:val="27"/>
        </w:rPr>
        <w:t>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h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Настоящий Федеральный закон вступает в силу</w:t>
      </w:r>
      <w:r>
        <w:rPr>
          <w:color w:val="333333"/>
          <w:sz w:val="27"/>
          <w:szCs w:val="27"/>
        </w:rPr>
        <w:t xml:space="preserve"> с 1 июня 2007 года.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i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D1006B" w:rsidRDefault="00D1006B">
      <w:pPr>
        <w:pStyle w:val="a3"/>
        <w:spacing w:line="300" w:lineRule="auto"/>
        <w:divId w:val="6156050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1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3AE1"/>
    <w:rsid w:val="00CB3AE1"/>
    <w:rsid w:val="00D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03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13556</Words>
  <Characters>77274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90649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2024-07-23T08:12:00Z</dcterms:created>
  <dcterms:modified xsi:type="dcterms:W3CDTF">2024-07-23T08:12:00Z</dcterms:modified>
</cp:coreProperties>
</file>