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24" w:rsidRDefault="003A0624" w:rsidP="003A0624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ЕЖЕМЕСЯЧНЫЙ</w:t>
      </w:r>
    </w:p>
    <w:p w:rsidR="003A0624" w:rsidRDefault="00F50B88" w:rsidP="003A0624">
      <w:pPr>
        <w:ind w:left="-1260"/>
        <w:jc w:val="center"/>
        <w:rPr>
          <w:b/>
          <w:sz w:val="28"/>
          <w:szCs w:val="28"/>
        </w:rPr>
      </w:pPr>
      <w:r w:rsidRPr="00670D3D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5.5pt" fillcolor="maroon">
            <v:shadow color="#868686"/>
            <v:textpath style="font-family:&quot;Monotype Corsiva&quot;;v-text-kern:t" trim="t" fitpath="t" string="БЮЛЛЕТЕНЬ   № 2"/>
          </v:shape>
        </w:pict>
      </w:r>
    </w:p>
    <w:p w:rsidR="003A0624" w:rsidRDefault="00670D3D" w:rsidP="003A0624">
      <w:pPr>
        <w:ind w:left="-1260"/>
        <w:jc w:val="center"/>
        <w:rPr>
          <w:b/>
          <w:sz w:val="28"/>
          <w:szCs w:val="28"/>
        </w:rPr>
      </w:pPr>
      <w:r w:rsidRPr="00670D3D">
        <w:rPr>
          <w:b/>
          <w:sz w:val="28"/>
          <w:szCs w:val="28"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3A0624" w:rsidRDefault="003A0624" w:rsidP="00FB36A5">
      <w:pPr>
        <w:pBdr>
          <w:bottom w:val="single" w:sz="12" w:space="1" w:color="auto"/>
        </w:pBdr>
        <w:ind w:lef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FB36A5">
        <w:rPr>
          <w:b/>
          <w:sz w:val="20"/>
          <w:szCs w:val="20"/>
        </w:rPr>
        <w:t>2</w:t>
      </w:r>
      <w:r w:rsidR="00F50B88">
        <w:rPr>
          <w:b/>
          <w:sz w:val="20"/>
          <w:szCs w:val="20"/>
        </w:rPr>
        <w:t>9</w:t>
      </w:r>
      <w:r w:rsidR="00E32996">
        <w:rPr>
          <w:b/>
          <w:sz w:val="20"/>
          <w:szCs w:val="20"/>
        </w:rPr>
        <w:t xml:space="preserve"> </w:t>
      </w:r>
      <w:r w:rsidR="00F50B88">
        <w:rPr>
          <w:b/>
          <w:sz w:val="20"/>
          <w:szCs w:val="20"/>
        </w:rPr>
        <w:t>мая</w:t>
      </w:r>
      <w:r w:rsidR="00A12058">
        <w:rPr>
          <w:b/>
          <w:sz w:val="20"/>
          <w:szCs w:val="20"/>
        </w:rPr>
        <w:t xml:space="preserve">  2017</w:t>
      </w:r>
      <w:r>
        <w:rPr>
          <w:b/>
          <w:sz w:val="20"/>
          <w:szCs w:val="20"/>
        </w:rPr>
        <w:t xml:space="preserve"> года                                                </w:t>
      </w:r>
      <w:r w:rsidR="00F50B88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Учредитель: Администрация Тунгусовского сельского поселения</w:t>
      </w:r>
    </w:p>
    <w:p w:rsidR="003A0624" w:rsidRDefault="003A0624" w:rsidP="003A0624">
      <w:pPr>
        <w:pBdr>
          <w:bottom w:val="single" w:sz="12" w:space="1" w:color="auto"/>
        </w:pBd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</w:t>
      </w:r>
      <w:proofErr w:type="spellStart"/>
      <w:r>
        <w:rPr>
          <w:b/>
          <w:sz w:val="20"/>
          <w:szCs w:val="20"/>
        </w:rPr>
        <w:t>Тунгусово</w:t>
      </w:r>
      <w:proofErr w:type="spellEnd"/>
      <w:r>
        <w:rPr>
          <w:b/>
          <w:sz w:val="20"/>
          <w:szCs w:val="20"/>
        </w:rPr>
        <w:t xml:space="preserve">, ул. </w:t>
      </w:r>
      <w:proofErr w:type="spellStart"/>
      <w:r>
        <w:rPr>
          <w:b/>
          <w:sz w:val="20"/>
          <w:szCs w:val="20"/>
        </w:rPr>
        <w:t>Кнакиса</w:t>
      </w:r>
      <w:proofErr w:type="spellEnd"/>
      <w:r>
        <w:rPr>
          <w:b/>
          <w:sz w:val="20"/>
          <w:szCs w:val="20"/>
        </w:rPr>
        <w:t xml:space="preserve"> 5                                                                         </w:t>
      </w:r>
      <w:r w:rsidR="00A12058">
        <w:rPr>
          <w:b/>
          <w:sz w:val="20"/>
          <w:szCs w:val="20"/>
        </w:rPr>
        <w:t xml:space="preserve">               тираж:         22</w:t>
      </w:r>
      <w:r>
        <w:rPr>
          <w:b/>
          <w:sz w:val="20"/>
          <w:szCs w:val="20"/>
        </w:rPr>
        <w:t xml:space="preserve"> экземпляра</w:t>
      </w:r>
    </w:p>
    <w:p w:rsidR="003A0624" w:rsidRDefault="003A0624" w:rsidP="003A0624">
      <w:pPr>
        <w:pBdr>
          <w:bottom w:val="single" w:sz="12" w:space="0" w:color="auto"/>
        </w:pBdr>
        <w:rPr>
          <w:b/>
          <w:sz w:val="20"/>
          <w:szCs w:val="20"/>
        </w:rPr>
      </w:pPr>
    </w:p>
    <w:p w:rsidR="003A0624" w:rsidRDefault="003A0624" w:rsidP="003A0624"/>
    <w:p w:rsidR="00716497" w:rsidRDefault="00716497" w:rsidP="003A0624"/>
    <w:p w:rsidR="00716497" w:rsidRDefault="00716497" w:rsidP="003A0624"/>
    <w:p w:rsidR="00F50B88" w:rsidRPr="00824CC7" w:rsidRDefault="00F50B88" w:rsidP="00F50B88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824CC7">
        <w:rPr>
          <w:bCs/>
        </w:rPr>
        <w:t>ТОМСКАЯ ОБЛАСТЬ</w:t>
      </w:r>
    </w:p>
    <w:p w:rsidR="00F50B88" w:rsidRPr="00824CC7" w:rsidRDefault="00F50B88" w:rsidP="00F50B88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</w:rPr>
      </w:pPr>
      <w:r w:rsidRPr="00824CC7">
        <w:rPr>
          <w:bCs/>
        </w:rPr>
        <w:t>МОЛЧАНОВСКИЙ РАЙОН</w:t>
      </w:r>
    </w:p>
    <w:p w:rsidR="00F50B88" w:rsidRPr="00824CC7" w:rsidRDefault="00F50B88" w:rsidP="00F50B88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</w:rPr>
      </w:pPr>
      <w:r w:rsidRPr="00824CC7">
        <w:rPr>
          <w:bCs/>
        </w:rPr>
        <w:t>СОВЕТ ТУНГУСОВСКОГО СЕЛЬСКОГО ПОСЕЛЕНИЯ</w:t>
      </w:r>
    </w:p>
    <w:p w:rsidR="00F50B88" w:rsidRPr="00824CC7" w:rsidRDefault="00F50B88" w:rsidP="00F50B88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  <w:i/>
          <w:sz w:val="28"/>
          <w:szCs w:val="28"/>
        </w:rPr>
      </w:pPr>
    </w:p>
    <w:p w:rsidR="00F50B88" w:rsidRPr="00824CC7" w:rsidRDefault="00F50B88" w:rsidP="00F50B88">
      <w:pPr>
        <w:widowControl w:val="0"/>
        <w:tabs>
          <w:tab w:val="left" w:pos="4050"/>
          <w:tab w:val="center" w:pos="4748"/>
        </w:tabs>
        <w:autoSpaceDE w:val="0"/>
        <w:autoSpaceDN w:val="0"/>
        <w:adjustRightInd w:val="0"/>
        <w:ind w:left="142"/>
        <w:jc w:val="center"/>
        <w:rPr>
          <w:bCs/>
        </w:rPr>
      </w:pPr>
      <w:r w:rsidRPr="00824CC7">
        <w:rPr>
          <w:bCs/>
        </w:rPr>
        <w:t>РЕШЕНИЕ</w:t>
      </w:r>
    </w:p>
    <w:p w:rsidR="00F50B88" w:rsidRPr="00824CC7" w:rsidRDefault="00F50B88" w:rsidP="00F50B8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50B88" w:rsidRPr="00824CC7" w:rsidRDefault="00F50B88" w:rsidP="00F50B88">
      <w:pPr>
        <w:widowControl w:val="0"/>
        <w:autoSpaceDE w:val="0"/>
        <w:autoSpaceDN w:val="0"/>
        <w:adjustRightInd w:val="0"/>
        <w:rPr>
          <w:bCs/>
        </w:rPr>
      </w:pPr>
      <w:r w:rsidRPr="00824CC7">
        <w:rPr>
          <w:bCs/>
        </w:rPr>
        <w:t>06.04.2017</w:t>
      </w:r>
      <w:r w:rsidRPr="00824CC7">
        <w:rPr>
          <w:bCs/>
        </w:rPr>
        <w:tab/>
      </w:r>
      <w:r w:rsidRPr="00824CC7">
        <w:rPr>
          <w:bCs/>
        </w:rPr>
        <w:tab/>
      </w:r>
      <w:r w:rsidRPr="00824CC7">
        <w:rPr>
          <w:bCs/>
        </w:rPr>
        <w:tab/>
      </w:r>
      <w:r w:rsidRPr="00824CC7">
        <w:rPr>
          <w:bCs/>
        </w:rPr>
        <w:tab/>
      </w:r>
      <w:r w:rsidRPr="00824CC7">
        <w:rPr>
          <w:bCs/>
        </w:rPr>
        <w:tab/>
      </w:r>
      <w:r w:rsidRPr="00824CC7">
        <w:rPr>
          <w:bCs/>
        </w:rPr>
        <w:tab/>
      </w:r>
      <w:r w:rsidRPr="00824CC7">
        <w:rPr>
          <w:bCs/>
        </w:rPr>
        <w:tab/>
      </w:r>
      <w:r w:rsidRPr="00824CC7">
        <w:rPr>
          <w:bCs/>
        </w:rPr>
        <w:tab/>
      </w:r>
      <w:r>
        <w:rPr>
          <w:bCs/>
        </w:rPr>
        <w:t xml:space="preserve">                        </w:t>
      </w:r>
      <w:r w:rsidRPr="00824CC7">
        <w:rPr>
          <w:bCs/>
        </w:rPr>
        <w:t>№ 3</w:t>
      </w:r>
      <w:r w:rsidRPr="00824CC7">
        <w:rPr>
          <w:bCs/>
        </w:rPr>
        <w:tab/>
      </w:r>
      <w:r w:rsidRPr="00824CC7">
        <w:rPr>
          <w:bCs/>
        </w:rPr>
        <w:tab/>
      </w:r>
      <w:r w:rsidRPr="00824CC7">
        <w:rPr>
          <w:bCs/>
        </w:rPr>
        <w:tab/>
      </w:r>
      <w:r w:rsidRPr="00824CC7">
        <w:rPr>
          <w:bCs/>
        </w:rPr>
        <w:tab/>
      </w:r>
      <w:r w:rsidRPr="00824CC7">
        <w:rPr>
          <w:bCs/>
        </w:rPr>
        <w:tab/>
      </w:r>
    </w:p>
    <w:p w:rsidR="00F50B88" w:rsidRPr="00824CC7" w:rsidRDefault="00F50B88" w:rsidP="00F50B88">
      <w:pPr>
        <w:widowControl w:val="0"/>
        <w:autoSpaceDE w:val="0"/>
        <w:autoSpaceDN w:val="0"/>
        <w:adjustRightInd w:val="0"/>
        <w:ind w:left="142"/>
        <w:jc w:val="both"/>
        <w:rPr>
          <w:bCs/>
        </w:rPr>
      </w:pPr>
    </w:p>
    <w:p w:rsidR="00F50B88" w:rsidRPr="00824CC7" w:rsidRDefault="00F50B88" w:rsidP="00F50B88">
      <w:pPr>
        <w:autoSpaceDE w:val="0"/>
        <w:autoSpaceDN w:val="0"/>
        <w:adjustRightInd w:val="0"/>
        <w:jc w:val="center"/>
        <w:rPr>
          <w:bCs/>
        </w:rPr>
      </w:pPr>
      <w:r w:rsidRPr="00824CC7">
        <w:rPr>
          <w:bCs/>
        </w:rPr>
        <w:t>О внесении изменений и дополнений в Устав муниципального образования «</w:t>
      </w:r>
      <w:proofErr w:type="spellStart"/>
      <w:r w:rsidRPr="00824CC7">
        <w:rPr>
          <w:bCs/>
        </w:rPr>
        <w:t>Тунгусовское</w:t>
      </w:r>
      <w:proofErr w:type="spellEnd"/>
      <w:r w:rsidRPr="00824CC7">
        <w:rPr>
          <w:bCs/>
        </w:rPr>
        <w:t xml:space="preserve"> сельское поселение»</w:t>
      </w:r>
    </w:p>
    <w:p w:rsidR="00F50B88" w:rsidRPr="0051310F" w:rsidRDefault="00F50B88" w:rsidP="00F50B88">
      <w:pPr>
        <w:autoSpaceDE w:val="0"/>
        <w:autoSpaceDN w:val="0"/>
        <w:adjustRightInd w:val="0"/>
        <w:ind w:left="142" w:firstLine="540"/>
        <w:jc w:val="both"/>
      </w:pPr>
    </w:p>
    <w:p w:rsidR="00F50B88" w:rsidRPr="0051310F" w:rsidRDefault="00F50B88" w:rsidP="00F50B88">
      <w:pPr>
        <w:autoSpaceDE w:val="0"/>
        <w:autoSpaceDN w:val="0"/>
        <w:adjustRightInd w:val="0"/>
        <w:ind w:firstLine="567"/>
        <w:jc w:val="both"/>
      </w:pPr>
      <w:proofErr w:type="gramStart"/>
      <w:r w:rsidRPr="0051310F">
        <w:t xml:space="preserve">В соответствии с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1310F">
        <w:t>Законом Томской области от 29.12.2016 №</w:t>
      </w:r>
      <w:r>
        <w:t xml:space="preserve"> </w:t>
      </w:r>
      <w:r w:rsidRPr="0051310F">
        <w:t>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</w:t>
      </w:r>
      <w:r>
        <w:t xml:space="preserve">, Федеральный законом от 28.12.2016 № 494-ФЗ «О внесении изменений в отдельные законодательные акты Российской Федерации» </w:t>
      </w:r>
      <w:r w:rsidRPr="0051310F">
        <w:t xml:space="preserve"> </w:t>
      </w:r>
      <w:proofErr w:type="gramEnd"/>
    </w:p>
    <w:p w:rsidR="00F50B88" w:rsidRPr="0051310F" w:rsidRDefault="00F50B88" w:rsidP="00F50B88">
      <w:pPr>
        <w:widowControl w:val="0"/>
        <w:autoSpaceDE w:val="0"/>
        <w:autoSpaceDN w:val="0"/>
        <w:adjustRightInd w:val="0"/>
        <w:ind w:left="142" w:firstLine="567"/>
        <w:jc w:val="both"/>
      </w:pPr>
    </w:p>
    <w:p w:rsidR="00F50B88" w:rsidRPr="00824CC7" w:rsidRDefault="00F50B88" w:rsidP="00F50B88">
      <w:pPr>
        <w:widowControl w:val="0"/>
        <w:autoSpaceDE w:val="0"/>
        <w:autoSpaceDN w:val="0"/>
        <w:adjustRightInd w:val="0"/>
        <w:ind w:left="142" w:firstLine="567"/>
      </w:pPr>
      <w:r w:rsidRPr="00824CC7">
        <w:t xml:space="preserve">Совет </w:t>
      </w:r>
      <w:proofErr w:type="spellStart"/>
      <w:r w:rsidRPr="00824CC7">
        <w:t>Тунгусовского</w:t>
      </w:r>
      <w:proofErr w:type="spellEnd"/>
      <w:r w:rsidRPr="00824CC7">
        <w:t xml:space="preserve"> сельского поселения</w:t>
      </w:r>
      <w:r w:rsidRPr="00824CC7">
        <w:rPr>
          <w:bCs/>
        </w:rPr>
        <w:t xml:space="preserve">  РЕШИЛ:</w:t>
      </w:r>
    </w:p>
    <w:p w:rsidR="00F50B88" w:rsidRPr="0051310F" w:rsidRDefault="00F50B88" w:rsidP="00F50B88">
      <w:pPr>
        <w:widowControl w:val="0"/>
        <w:autoSpaceDE w:val="0"/>
        <w:autoSpaceDN w:val="0"/>
        <w:adjustRightInd w:val="0"/>
        <w:ind w:left="142" w:firstLine="567"/>
        <w:jc w:val="center"/>
      </w:pPr>
    </w:p>
    <w:p w:rsidR="00F50B88" w:rsidRPr="0051310F" w:rsidRDefault="00F50B88" w:rsidP="00F50B88">
      <w:pPr>
        <w:pStyle w:val="a6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1. Внести в Устав муниципального образования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</w:t>
      </w:r>
      <w:proofErr w:type="spellStart"/>
      <w:r w:rsidRPr="0051310F">
        <w:rPr>
          <w:szCs w:val="24"/>
        </w:rPr>
        <w:t>Молчановского</w:t>
      </w:r>
      <w:proofErr w:type="spellEnd"/>
      <w:r w:rsidRPr="0051310F">
        <w:rPr>
          <w:szCs w:val="24"/>
        </w:rPr>
        <w:t xml:space="preserve"> района Томской области, принятый решением Совета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от 08.06.2015 № 5</w:t>
      </w:r>
      <w:r>
        <w:rPr>
          <w:szCs w:val="24"/>
        </w:rPr>
        <w:t xml:space="preserve"> </w:t>
      </w:r>
      <w:r w:rsidRPr="0051310F">
        <w:rPr>
          <w:szCs w:val="24"/>
        </w:rPr>
        <w:t>(далее Устав), следующие изменения и дополнения: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>1.1. В части 1 статьи 8 слова «, Главы поселения» исключить;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 xml:space="preserve">1.2.Часть 7 статьи 20 изложить в следующей редакции: 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>«7. 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 w:rsidRPr="00824CC7">
        <w:rPr>
          <w:szCs w:val="24"/>
        </w:rPr>
        <w:t>.»;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proofErr w:type="gramEnd"/>
      <w:r w:rsidRPr="00824CC7">
        <w:rPr>
          <w:szCs w:val="24"/>
        </w:rPr>
        <w:t>1.3. Часть 1 статьи 21 дополнить пунктом 11 следующего содержания: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>«11. избрание главы поселения из числа кандидатов, представленных конкурсной комиссией по результатам конкурса;»;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>1.4. Статью 22 дополнить частью 6 следующего содержания: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 w:rsidRPr="00824CC7">
        <w:rPr>
          <w:szCs w:val="24"/>
        </w:rPr>
        <w:t>.».</w:t>
      </w:r>
      <w:proofErr w:type="gramEnd"/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>1.5. Части 2, 3 статьи 27 изложить в следующей редакции: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lastRenderedPageBreak/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 xml:space="preserve">Общее число членов конкурсной комиссии устанавливается решением Совета поселения. В </w:t>
      </w:r>
      <w:proofErr w:type="spellStart"/>
      <w:r w:rsidRPr="00824CC7">
        <w:rPr>
          <w:szCs w:val="24"/>
        </w:rPr>
        <w:t>Тунгусовском</w:t>
      </w:r>
      <w:proofErr w:type="spellEnd"/>
      <w:r w:rsidRPr="00824CC7">
        <w:rPr>
          <w:szCs w:val="24"/>
        </w:rPr>
        <w:t xml:space="preserve"> сельском поселении половина членов конкурсной комиссии назначается Советом, а другая половина – главой </w:t>
      </w:r>
      <w:proofErr w:type="spellStart"/>
      <w:r w:rsidRPr="00824CC7">
        <w:rPr>
          <w:szCs w:val="24"/>
        </w:rPr>
        <w:t>Молчановского</w:t>
      </w:r>
      <w:proofErr w:type="spellEnd"/>
      <w:r w:rsidRPr="00824CC7">
        <w:rPr>
          <w:szCs w:val="24"/>
        </w:rPr>
        <w:t xml:space="preserve"> района Томской области</w:t>
      </w:r>
      <w:proofErr w:type="gramStart"/>
      <w:r w:rsidRPr="00824CC7">
        <w:rPr>
          <w:szCs w:val="24"/>
        </w:rPr>
        <w:t>.»</w:t>
      </w:r>
      <w:proofErr w:type="gramEnd"/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824CC7">
        <w:rPr>
          <w:szCs w:val="24"/>
        </w:rPr>
        <w:t>.»;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proofErr w:type="gramEnd"/>
      <w:r w:rsidRPr="00824CC7">
        <w:rPr>
          <w:szCs w:val="24"/>
        </w:rPr>
        <w:t>1.6. Часть 2 статьи 28 исключить.</w:t>
      </w:r>
    </w:p>
    <w:p w:rsidR="00F50B88" w:rsidRPr="00824CC7" w:rsidRDefault="00F50B88" w:rsidP="00F50B88">
      <w:pPr>
        <w:pStyle w:val="a6"/>
        <w:ind w:left="142" w:firstLine="567"/>
        <w:jc w:val="both"/>
        <w:rPr>
          <w:szCs w:val="24"/>
        </w:rPr>
      </w:pPr>
      <w:r w:rsidRPr="00824CC7">
        <w:rPr>
          <w:szCs w:val="24"/>
        </w:rPr>
        <w:t>1.7. Часть 4 статьи 28 изложить в следующей редакции:</w:t>
      </w:r>
    </w:p>
    <w:p w:rsidR="00F50B88" w:rsidRPr="0051310F" w:rsidRDefault="00F50B88" w:rsidP="00F50B88">
      <w:pPr>
        <w:pStyle w:val="a6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«4. В случае досрочного </w:t>
      </w:r>
      <w:proofErr w:type="gramStart"/>
      <w:r w:rsidRPr="0051310F">
        <w:rPr>
          <w:szCs w:val="24"/>
        </w:rPr>
        <w:t>прекращения полномочий Главы поселения его полномочия</w:t>
      </w:r>
      <w:proofErr w:type="gramEnd"/>
      <w:r w:rsidRPr="0051310F">
        <w:rPr>
          <w:szCs w:val="24"/>
        </w:rPr>
        <w:t xml:space="preserve"> временно исполняет Управляющий делами Администрации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 или депутат Совета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поселения.</w:t>
      </w:r>
    </w:p>
    <w:p w:rsidR="00F50B88" w:rsidRPr="00020DEE" w:rsidRDefault="00F50B88" w:rsidP="00F50B88">
      <w:pPr>
        <w:pStyle w:val="a6"/>
        <w:ind w:left="142" w:firstLine="567"/>
        <w:jc w:val="both"/>
        <w:rPr>
          <w:szCs w:val="24"/>
        </w:rPr>
      </w:pPr>
      <w:r w:rsidRPr="0051310F">
        <w:rPr>
          <w:szCs w:val="24"/>
        </w:rPr>
        <w:t xml:space="preserve">В случае временного отсутствия Главы поселения или невозможности исполнения им полномочий, его полномочия временно исполняет Управляющий делами Администрации </w:t>
      </w:r>
      <w:proofErr w:type="spellStart"/>
      <w:r w:rsidRPr="0051310F">
        <w:rPr>
          <w:szCs w:val="24"/>
        </w:rPr>
        <w:t>Тунгусовского</w:t>
      </w:r>
      <w:proofErr w:type="spellEnd"/>
      <w:r w:rsidRPr="0051310F">
        <w:rPr>
          <w:szCs w:val="24"/>
        </w:rPr>
        <w:t xml:space="preserve"> сельского поселения</w:t>
      </w:r>
      <w:proofErr w:type="gramStart"/>
      <w:r w:rsidRPr="0051310F">
        <w:rPr>
          <w:szCs w:val="24"/>
        </w:rPr>
        <w:t>.».</w:t>
      </w:r>
      <w:proofErr w:type="gramEnd"/>
    </w:p>
    <w:p w:rsidR="00F50B88" w:rsidRPr="0051310F" w:rsidRDefault="00F50B88" w:rsidP="00F50B88">
      <w:pPr>
        <w:pStyle w:val="a6"/>
        <w:ind w:left="142" w:firstLine="567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Определённый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 декабря 2016 года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области».</w:t>
      </w:r>
      <w:proofErr w:type="gramEnd"/>
    </w:p>
    <w:p w:rsidR="00F50B88" w:rsidRPr="0051310F" w:rsidRDefault="00F50B88" w:rsidP="00F50B88">
      <w:pPr>
        <w:autoSpaceDE w:val="0"/>
        <w:autoSpaceDN w:val="0"/>
        <w:adjustRightInd w:val="0"/>
        <w:jc w:val="both"/>
      </w:pPr>
      <w:r w:rsidRPr="0051310F">
        <w:t xml:space="preserve">         </w:t>
      </w:r>
      <w:r>
        <w:t xml:space="preserve">   3</w:t>
      </w:r>
      <w:r w:rsidRPr="0051310F">
        <w:t>. Настоящее решение вступает в силу после его официального опубликования.</w:t>
      </w:r>
    </w:p>
    <w:p w:rsidR="00F50B88" w:rsidRPr="0051310F" w:rsidRDefault="00F50B88" w:rsidP="00F50B88">
      <w:pPr>
        <w:autoSpaceDE w:val="0"/>
        <w:autoSpaceDN w:val="0"/>
        <w:adjustRightInd w:val="0"/>
        <w:ind w:firstLine="709"/>
        <w:jc w:val="both"/>
      </w:pPr>
      <w:r>
        <w:t>4</w:t>
      </w:r>
      <w:r w:rsidRPr="0051310F">
        <w:t>. Настоящее решение направить на государственную регистрацию в порядке, предусмотренном Федеральным законом от 21 июля 2005 года № 97-ФЗ « О государственной регистрации уставов муниципальных образований».</w:t>
      </w:r>
    </w:p>
    <w:p w:rsidR="00F50B88" w:rsidRPr="0051310F" w:rsidRDefault="00F50B88" w:rsidP="00F50B88">
      <w:pPr>
        <w:autoSpaceDE w:val="0"/>
        <w:autoSpaceDN w:val="0"/>
        <w:adjustRightInd w:val="0"/>
        <w:ind w:firstLine="709"/>
        <w:jc w:val="both"/>
      </w:pPr>
      <w:r>
        <w:t>5</w:t>
      </w:r>
      <w:r w:rsidRPr="0051310F">
        <w:t xml:space="preserve">. Поручить Администрации </w:t>
      </w:r>
      <w:proofErr w:type="spellStart"/>
      <w:r w:rsidRPr="0051310F">
        <w:t>Тунгусовского</w:t>
      </w:r>
      <w:proofErr w:type="spellEnd"/>
      <w:r w:rsidRPr="0051310F">
        <w:t xml:space="preserve"> сельского поселения обеспечить официальное опубликование настоящего решения после его государственной регистрации.  </w:t>
      </w:r>
    </w:p>
    <w:p w:rsidR="00F50B88" w:rsidRPr="0051310F" w:rsidRDefault="00F50B88" w:rsidP="00F50B88">
      <w:pPr>
        <w:widowControl w:val="0"/>
        <w:autoSpaceDE w:val="0"/>
        <w:autoSpaceDN w:val="0"/>
        <w:adjustRightInd w:val="0"/>
        <w:ind w:firstLine="540"/>
        <w:jc w:val="both"/>
      </w:pPr>
    </w:p>
    <w:p w:rsidR="00F50B88" w:rsidRDefault="00F50B88" w:rsidP="00F50B88">
      <w:pPr>
        <w:widowControl w:val="0"/>
        <w:autoSpaceDE w:val="0"/>
        <w:autoSpaceDN w:val="0"/>
        <w:adjustRightInd w:val="0"/>
        <w:jc w:val="both"/>
      </w:pPr>
    </w:p>
    <w:p w:rsidR="00F50B88" w:rsidRDefault="00F50B88" w:rsidP="00F50B88">
      <w:pPr>
        <w:widowControl w:val="0"/>
        <w:autoSpaceDE w:val="0"/>
        <w:autoSpaceDN w:val="0"/>
        <w:adjustRightInd w:val="0"/>
        <w:jc w:val="both"/>
      </w:pPr>
    </w:p>
    <w:p w:rsidR="00F50B88" w:rsidRDefault="00F50B88" w:rsidP="00F50B88">
      <w:pPr>
        <w:widowControl w:val="0"/>
        <w:autoSpaceDE w:val="0"/>
        <w:autoSpaceDN w:val="0"/>
        <w:adjustRightInd w:val="0"/>
        <w:jc w:val="both"/>
      </w:pPr>
    </w:p>
    <w:p w:rsidR="00F50B88" w:rsidRDefault="00F50B88" w:rsidP="00F50B88">
      <w:pPr>
        <w:widowControl w:val="0"/>
        <w:autoSpaceDE w:val="0"/>
        <w:autoSpaceDN w:val="0"/>
        <w:adjustRightInd w:val="0"/>
        <w:jc w:val="both"/>
      </w:pPr>
    </w:p>
    <w:p w:rsidR="00F50B88" w:rsidRDefault="00F50B88" w:rsidP="00F50B88">
      <w:pPr>
        <w:widowControl w:val="0"/>
        <w:autoSpaceDE w:val="0"/>
        <w:autoSpaceDN w:val="0"/>
        <w:adjustRightInd w:val="0"/>
        <w:jc w:val="both"/>
      </w:pPr>
    </w:p>
    <w:p w:rsidR="00F50B88" w:rsidRDefault="00F50B88" w:rsidP="00F50B88">
      <w:pPr>
        <w:widowControl w:val="0"/>
        <w:autoSpaceDE w:val="0"/>
        <w:autoSpaceDN w:val="0"/>
        <w:adjustRightInd w:val="0"/>
        <w:jc w:val="both"/>
      </w:pPr>
    </w:p>
    <w:p w:rsidR="00F50B88" w:rsidRDefault="00F50B88" w:rsidP="00F50B88">
      <w:pPr>
        <w:widowControl w:val="0"/>
        <w:autoSpaceDE w:val="0"/>
        <w:autoSpaceDN w:val="0"/>
        <w:adjustRightInd w:val="0"/>
        <w:jc w:val="both"/>
      </w:pPr>
    </w:p>
    <w:p w:rsidR="00F50B88" w:rsidRDefault="00F50B88" w:rsidP="00F50B88">
      <w:pPr>
        <w:widowControl w:val="0"/>
        <w:autoSpaceDE w:val="0"/>
        <w:autoSpaceDN w:val="0"/>
        <w:adjustRightInd w:val="0"/>
        <w:jc w:val="both"/>
      </w:pPr>
    </w:p>
    <w:p w:rsidR="00F50B88" w:rsidRPr="0051310F" w:rsidRDefault="00F50B88" w:rsidP="00F50B88">
      <w:pPr>
        <w:widowControl w:val="0"/>
        <w:autoSpaceDE w:val="0"/>
        <w:autoSpaceDN w:val="0"/>
        <w:adjustRightInd w:val="0"/>
        <w:jc w:val="both"/>
      </w:pPr>
    </w:p>
    <w:p w:rsidR="00F50B88" w:rsidRPr="0051310F" w:rsidRDefault="00F50B88" w:rsidP="00F50B88">
      <w:pPr>
        <w:widowControl w:val="0"/>
        <w:autoSpaceDE w:val="0"/>
        <w:autoSpaceDN w:val="0"/>
        <w:adjustRightInd w:val="0"/>
      </w:pPr>
      <w:r>
        <w:t>И. о. председатель</w:t>
      </w:r>
      <w:r w:rsidRPr="0051310F">
        <w:t xml:space="preserve"> Совета </w:t>
      </w:r>
      <w:proofErr w:type="spellStart"/>
      <w:r w:rsidRPr="0051310F">
        <w:t>Тунгусовского</w:t>
      </w:r>
      <w:proofErr w:type="spellEnd"/>
      <w:r w:rsidRPr="0051310F">
        <w:t xml:space="preserve"> </w:t>
      </w:r>
    </w:p>
    <w:p w:rsidR="00F50B88" w:rsidRPr="0051310F" w:rsidRDefault="00F50B88" w:rsidP="00F50B88">
      <w:pPr>
        <w:widowControl w:val="0"/>
        <w:tabs>
          <w:tab w:val="left" w:pos="6018"/>
        </w:tabs>
        <w:autoSpaceDE w:val="0"/>
        <w:autoSpaceDN w:val="0"/>
        <w:adjustRightInd w:val="0"/>
      </w:pPr>
      <w:r w:rsidRPr="0051310F">
        <w:t xml:space="preserve">сельского поселения, </w:t>
      </w:r>
      <w:r>
        <w:t xml:space="preserve">                                                              </w:t>
      </w:r>
    </w:p>
    <w:p w:rsidR="00F50B88" w:rsidRDefault="00F50B88" w:rsidP="00F50B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t>и. о. главы</w:t>
      </w:r>
      <w:r w:rsidRPr="0051310F">
        <w:t xml:space="preserve"> </w:t>
      </w:r>
      <w:proofErr w:type="spellStart"/>
      <w:r w:rsidRPr="0051310F">
        <w:t>Тунгусовского</w:t>
      </w:r>
      <w:proofErr w:type="spellEnd"/>
      <w:r w:rsidRPr="0051310F">
        <w:t xml:space="preserve"> сельского поселения</w:t>
      </w:r>
      <w:r w:rsidRPr="0051310F">
        <w:tab/>
      </w:r>
      <w:r w:rsidRPr="0051310F">
        <w:tab/>
        <w:t xml:space="preserve">  </w:t>
      </w:r>
      <w:r>
        <w:t xml:space="preserve">       </w:t>
      </w:r>
      <w:r w:rsidRPr="0051310F">
        <w:t xml:space="preserve">   </w:t>
      </w:r>
      <w:r>
        <w:t>В.В. Короткевич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0B88" w:rsidRDefault="00F50B88" w:rsidP="00F50B88"/>
    <w:p w:rsidR="00F50B88" w:rsidRDefault="00F50B88" w:rsidP="00F50B88"/>
    <w:p w:rsidR="00F50B88" w:rsidRDefault="00F50B88" w:rsidP="00F50B88">
      <w:pPr>
        <w:widowControl w:val="0"/>
        <w:autoSpaceDE w:val="0"/>
        <w:autoSpaceDN w:val="0"/>
        <w:adjustRightInd w:val="0"/>
        <w:jc w:val="center"/>
        <w:outlineLvl w:val="0"/>
      </w:pPr>
    </w:p>
    <w:p w:rsidR="00716497" w:rsidRPr="00F50B88" w:rsidRDefault="00716497" w:rsidP="00F50B88">
      <w:pPr>
        <w:widowControl w:val="0"/>
        <w:tabs>
          <w:tab w:val="left" w:pos="3000"/>
          <w:tab w:val="center" w:pos="4677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A12058" w:rsidRDefault="00A12058" w:rsidP="00A1205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ТОМСКАЯ ОБЛАСТЬ</w:t>
      </w:r>
    </w:p>
    <w:p w:rsidR="00A12058" w:rsidRDefault="00A12058" w:rsidP="00A12058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МОЛЧАНОВСКИЙ РАЙОН</w:t>
      </w:r>
    </w:p>
    <w:p w:rsidR="00A12058" w:rsidRDefault="00A12058" w:rsidP="00A12058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ТУНГУСОВСКОГО СЕЛЬСКОГО ПОСЕЛЕНИЯ</w:t>
      </w:r>
    </w:p>
    <w:p w:rsidR="00A12058" w:rsidRDefault="00A12058" w:rsidP="00A12058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Cs/>
          <w:i/>
          <w:sz w:val="28"/>
          <w:szCs w:val="28"/>
        </w:rPr>
      </w:pPr>
    </w:p>
    <w:p w:rsidR="00F50B88" w:rsidRDefault="00F50B88" w:rsidP="00F50B88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</w:rPr>
      </w:pPr>
      <w:r w:rsidRPr="0008112D">
        <w:rPr>
          <w:b/>
          <w:bCs/>
        </w:rPr>
        <w:t>РЕШЕНИЕ</w:t>
      </w:r>
    </w:p>
    <w:p w:rsidR="00F50B88" w:rsidRPr="0008112D" w:rsidRDefault="00F50B88" w:rsidP="00F50B88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</w:rPr>
      </w:pPr>
    </w:p>
    <w:p w:rsidR="00F50B88" w:rsidRPr="0008112D" w:rsidRDefault="00F50B88" w:rsidP="00F50B8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50B88" w:rsidRPr="0008112D" w:rsidRDefault="00F50B88" w:rsidP="00F50B88">
      <w:pPr>
        <w:pStyle w:val="a8"/>
        <w:spacing w:before="0" w:beforeAutospacing="0" w:after="0" w:afterAutospacing="0" w:line="195" w:lineRule="atLeast"/>
        <w:rPr>
          <w:b/>
          <w:bCs/>
          <w:color w:val="000000"/>
        </w:rPr>
      </w:pPr>
      <w:r>
        <w:rPr>
          <w:b/>
          <w:bCs/>
        </w:rPr>
        <w:t>26.05</w:t>
      </w:r>
      <w:r w:rsidRPr="0008112D">
        <w:rPr>
          <w:b/>
          <w:bCs/>
        </w:rPr>
        <w:t>.2017</w:t>
      </w:r>
      <w:r w:rsidRPr="0008112D">
        <w:rPr>
          <w:b/>
          <w:bCs/>
        </w:rPr>
        <w:tab/>
      </w:r>
      <w:r w:rsidRPr="0008112D">
        <w:rPr>
          <w:b/>
          <w:bCs/>
        </w:rPr>
        <w:tab/>
        <w:t xml:space="preserve">                            </w:t>
      </w:r>
      <w:r w:rsidRPr="0008112D">
        <w:rPr>
          <w:b/>
          <w:bCs/>
        </w:rPr>
        <w:tab/>
      </w:r>
      <w:r w:rsidRPr="0008112D">
        <w:rPr>
          <w:b/>
          <w:bCs/>
        </w:rPr>
        <w:tab/>
      </w:r>
      <w:r w:rsidRPr="0008112D">
        <w:rPr>
          <w:b/>
          <w:bCs/>
        </w:rPr>
        <w:tab/>
      </w:r>
      <w:r w:rsidRPr="0008112D">
        <w:rPr>
          <w:b/>
          <w:bCs/>
        </w:rPr>
        <w:tab/>
      </w:r>
      <w:r w:rsidRPr="0008112D">
        <w:rPr>
          <w:b/>
          <w:bCs/>
        </w:rPr>
        <w:tab/>
        <w:t>№ 4</w:t>
      </w:r>
      <w:r w:rsidRPr="0008112D">
        <w:rPr>
          <w:b/>
          <w:bCs/>
        </w:rPr>
        <w:tab/>
      </w:r>
    </w:p>
    <w:p w:rsidR="00F50B88" w:rsidRPr="0008112D" w:rsidRDefault="00F50B88" w:rsidP="00F50B88">
      <w:pPr>
        <w:pStyle w:val="a8"/>
        <w:spacing w:before="0" w:beforeAutospacing="0" w:after="0" w:afterAutospacing="0" w:line="195" w:lineRule="atLeast"/>
        <w:rPr>
          <w:b/>
          <w:bCs/>
          <w:color w:val="000000"/>
        </w:rPr>
      </w:pPr>
    </w:p>
    <w:p w:rsidR="00F50B88" w:rsidRPr="0008112D" w:rsidRDefault="00F50B88" w:rsidP="00F50B88">
      <w:pPr>
        <w:pStyle w:val="a8"/>
        <w:spacing w:before="0" w:beforeAutospacing="0" w:after="0" w:afterAutospacing="0" w:line="195" w:lineRule="atLeast"/>
        <w:rPr>
          <w:color w:val="000000"/>
        </w:rPr>
      </w:pPr>
      <w:r w:rsidRPr="0008112D">
        <w:rPr>
          <w:b/>
          <w:bCs/>
          <w:color w:val="000000"/>
        </w:rPr>
        <w:t xml:space="preserve">О назначении </w:t>
      </w:r>
      <w:proofErr w:type="gramStart"/>
      <w:r w:rsidRPr="0008112D">
        <w:rPr>
          <w:b/>
          <w:bCs/>
          <w:color w:val="000000"/>
        </w:rPr>
        <w:t>исполняющего</w:t>
      </w:r>
      <w:proofErr w:type="gramEnd"/>
    </w:p>
    <w:p w:rsidR="00F50B88" w:rsidRPr="0008112D" w:rsidRDefault="00F50B88" w:rsidP="00F50B88">
      <w:pPr>
        <w:pStyle w:val="a8"/>
        <w:spacing w:before="0" w:beforeAutospacing="0" w:after="0" w:afterAutospacing="0" w:line="195" w:lineRule="atLeast"/>
        <w:rPr>
          <w:color w:val="000000"/>
        </w:rPr>
      </w:pPr>
      <w:r w:rsidRPr="0008112D">
        <w:rPr>
          <w:b/>
          <w:bCs/>
          <w:color w:val="000000"/>
        </w:rPr>
        <w:t>обязанности главы администрации</w:t>
      </w:r>
    </w:p>
    <w:p w:rsidR="00F50B88" w:rsidRPr="0008112D" w:rsidRDefault="00F50B88" w:rsidP="00F50B88">
      <w:pPr>
        <w:pStyle w:val="a8"/>
        <w:spacing w:before="0" w:beforeAutospacing="0" w:after="0" w:afterAutospacing="0" w:line="195" w:lineRule="atLeast"/>
        <w:rPr>
          <w:color w:val="000000"/>
        </w:rPr>
      </w:pPr>
      <w:proofErr w:type="spellStart"/>
      <w:r w:rsidRPr="0008112D">
        <w:rPr>
          <w:b/>
          <w:bCs/>
          <w:color w:val="000000"/>
        </w:rPr>
        <w:t>Тунгусовского</w:t>
      </w:r>
      <w:proofErr w:type="spellEnd"/>
      <w:r w:rsidRPr="0008112D">
        <w:rPr>
          <w:b/>
          <w:bCs/>
          <w:color w:val="000000"/>
        </w:rPr>
        <w:t xml:space="preserve"> сельского поселения</w:t>
      </w:r>
    </w:p>
    <w:p w:rsidR="00F50B88" w:rsidRPr="00AD2439" w:rsidRDefault="00F50B88" w:rsidP="00F50B88">
      <w:pPr>
        <w:pStyle w:val="a8"/>
        <w:spacing w:before="0" w:beforeAutospacing="0" w:after="0" w:afterAutospacing="0" w:line="195" w:lineRule="atLeast"/>
        <w:rPr>
          <w:rFonts w:ascii="Arial" w:hAnsi="Arial" w:cs="Arial"/>
          <w:color w:val="000000"/>
        </w:rPr>
      </w:pPr>
    </w:p>
    <w:p w:rsidR="00F50B88" w:rsidRPr="0008112D" w:rsidRDefault="00F50B88" w:rsidP="00F50B88">
      <w:pPr>
        <w:pStyle w:val="a8"/>
        <w:spacing w:before="0" w:beforeAutospacing="0" w:after="0" w:afterAutospacing="0" w:line="195" w:lineRule="atLeast"/>
        <w:rPr>
          <w:color w:val="000000"/>
        </w:rPr>
      </w:pPr>
      <w:r w:rsidRPr="0008112D">
        <w:rPr>
          <w:color w:val="000000"/>
        </w:rPr>
        <w:t xml:space="preserve">На основании, статьи 37 Федерального закона № 131-ФЗ от 06.10.2003г. «Об общих принципах организации местного самоуправления в Российской Федерации», </w:t>
      </w:r>
      <w:r>
        <w:rPr>
          <w:color w:val="000000"/>
        </w:rPr>
        <w:t>на основании</w:t>
      </w:r>
      <w:r w:rsidRPr="0008112D">
        <w:rPr>
          <w:color w:val="000000"/>
        </w:rPr>
        <w:t xml:space="preserve"> Устав</w:t>
      </w:r>
      <w:r>
        <w:rPr>
          <w:color w:val="000000"/>
        </w:rPr>
        <w:t xml:space="preserve">а </w:t>
      </w:r>
      <w:proofErr w:type="spellStart"/>
      <w:r w:rsidRPr="0008112D">
        <w:rPr>
          <w:color w:val="000000"/>
        </w:rPr>
        <w:t>Тунгусовского</w:t>
      </w:r>
      <w:proofErr w:type="spellEnd"/>
      <w:r w:rsidRPr="0008112D">
        <w:rPr>
          <w:color w:val="000000"/>
        </w:rPr>
        <w:t xml:space="preserve"> сельского поселения.</w:t>
      </w:r>
    </w:p>
    <w:p w:rsidR="00F50B88" w:rsidRPr="0008112D" w:rsidRDefault="00F50B88" w:rsidP="00F50B88">
      <w:pPr>
        <w:pStyle w:val="a8"/>
        <w:spacing w:before="0" w:beforeAutospacing="0" w:after="0" w:afterAutospacing="0" w:line="195" w:lineRule="atLeast"/>
        <w:rPr>
          <w:color w:val="000000"/>
        </w:rPr>
      </w:pPr>
    </w:p>
    <w:p w:rsidR="00F50B88" w:rsidRPr="0008112D" w:rsidRDefault="00F50B88" w:rsidP="00F50B88">
      <w:pPr>
        <w:widowControl w:val="0"/>
        <w:autoSpaceDE w:val="0"/>
        <w:autoSpaceDN w:val="0"/>
        <w:adjustRightInd w:val="0"/>
      </w:pPr>
      <w:r w:rsidRPr="0008112D">
        <w:rPr>
          <w:b/>
        </w:rPr>
        <w:t xml:space="preserve">Совет </w:t>
      </w:r>
      <w:proofErr w:type="spellStart"/>
      <w:r w:rsidRPr="0008112D">
        <w:rPr>
          <w:b/>
        </w:rPr>
        <w:t>Тунгусовского</w:t>
      </w:r>
      <w:proofErr w:type="spellEnd"/>
      <w:r w:rsidRPr="0008112D">
        <w:rPr>
          <w:b/>
        </w:rPr>
        <w:t xml:space="preserve"> сельского поселения</w:t>
      </w:r>
      <w:r w:rsidRPr="0008112D">
        <w:rPr>
          <w:b/>
          <w:bCs/>
        </w:rPr>
        <w:t xml:space="preserve">  РЕШИЛ:</w:t>
      </w:r>
    </w:p>
    <w:p w:rsidR="00F50B88" w:rsidRPr="0008112D" w:rsidRDefault="00F50B88" w:rsidP="00F50B88">
      <w:pPr>
        <w:pStyle w:val="a8"/>
        <w:spacing w:before="0" w:beforeAutospacing="0" w:after="0" w:afterAutospacing="0" w:line="195" w:lineRule="atLeast"/>
        <w:rPr>
          <w:color w:val="000000"/>
        </w:rPr>
      </w:pPr>
    </w:p>
    <w:p w:rsidR="00F50B88" w:rsidRDefault="00F50B88" w:rsidP="00F50B88">
      <w:pPr>
        <w:pStyle w:val="a8"/>
        <w:shd w:val="clear" w:color="auto" w:fill="FFFFFF"/>
        <w:spacing w:before="0" w:beforeAutospacing="0" w:after="0" w:afterAutospacing="0" w:line="195" w:lineRule="atLeast"/>
        <w:rPr>
          <w:color w:val="000000"/>
        </w:rPr>
      </w:pPr>
      <w:r w:rsidRPr="0008112D">
        <w:rPr>
          <w:color w:val="000000"/>
        </w:rPr>
        <w:t>1.</w:t>
      </w:r>
      <w:r w:rsidRPr="0008112D">
        <w:rPr>
          <w:rStyle w:val="apple-converted-space"/>
          <w:color w:val="000000"/>
        </w:rPr>
        <w:t> </w:t>
      </w:r>
      <w:r w:rsidRPr="0008112D">
        <w:rPr>
          <w:color w:val="000000"/>
        </w:rPr>
        <w:t xml:space="preserve">Назначить </w:t>
      </w:r>
      <w:proofErr w:type="gramStart"/>
      <w:r w:rsidRPr="0008112D">
        <w:rPr>
          <w:color w:val="000000"/>
        </w:rPr>
        <w:t>исполняющим</w:t>
      </w:r>
      <w:proofErr w:type="gramEnd"/>
      <w:r w:rsidRPr="0008112D">
        <w:rPr>
          <w:color w:val="000000"/>
        </w:rPr>
        <w:t xml:space="preserve"> обязанности главы администрации</w:t>
      </w:r>
      <w:r w:rsidRPr="0008112D">
        <w:rPr>
          <w:rStyle w:val="apple-converted-space"/>
          <w:color w:val="000000"/>
        </w:rPr>
        <w:t> </w:t>
      </w:r>
      <w:proofErr w:type="spellStart"/>
      <w:r w:rsidRPr="0008112D">
        <w:rPr>
          <w:color w:val="000000"/>
        </w:rPr>
        <w:t>Тунгусовского</w:t>
      </w:r>
      <w:proofErr w:type="spellEnd"/>
      <w:r w:rsidRPr="0008112D">
        <w:rPr>
          <w:color w:val="000000"/>
        </w:rPr>
        <w:t xml:space="preserve"> сельского поселения депутата Совета </w:t>
      </w:r>
      <w:proofErr w:type="spellStart"/>
      <w:r w:rsidRPr="0008112D">
        <w:rPr>
          <w:color w:val="000000"/>
        </w:rPr>
        <w:t>Тунгусовского</w:t>
      </w:r>
      <w:proofErr w:type="spellEnd"/>
      <w:r w:rsidRPr="0008112D">
        <w:rPr>
          <w:color w:val="000000"/>
        </w:rPr>
        <w:t xml:space="preserve"> сельского поселения</w:t>
      </w:r>
      <w:r>
        <w:rPr>
          <w:color w:val="000000"/>
        </w:rPr>
        <w:t>.</w:t>
      </w:r>
      <w:r w:rsidRPr="0008112D">
        <w:rPr>
          <w:color w:val="000000"/>
        </w:rPr>
        <w:t xml:space="preserve"> </w:t>
      </w:r>
    </w:p>
    <w:p w:rsidR="00F50B88" w:rsidRPr="0008112D" w:rsidRDefault="00F50B88" w:rsidP="00F50B88">
      <w:pPr>
        <w:pStyle w:val="a8"/>
        <w:shd w:val="clear" w:color="auto" w:fill="FFFFFF"/>
        <w:spacing w:before="0" w:beforeAutospacing="0" w:after="0" w:afterAutospacing="0" w:line="195" w:lineRule="atLeast"/>
        <w:rPr>
          <w:color w:val="000000"/>
        </w:rPr>
      </w:pPr>
      <w:r>
        <w:rPr>
          <w:color w:val="000000"/>
        </w:rPr>
        <w:t>Короткевича Владимира Васильевича.</w:t>
      </w:r>
    </w:p>
    <w:p w:rsidR="00F50B88" w:rsidRPr="0008112D" w:rsidRDefault="00F50B88" w:rsidP="00F50B88">
      <w:pPr>
        <w:pStyle w:val="a8"/>
        <w:spacing w:before="0" w:beforeAutospacing="0" w:after="0" w:afterAutospacing="0" w:line="195" w:lineRule="atLeast"/>
        <w:rPr>
          <w:color w:val="000000"/>
        </w:rPr>
      </w:pPr>
      <w:r w:rsidRPr="0008112D">
        <w:rPr>
          <w:color w:val="000000"/>
        </w:rPr>
        <w:t>2. Настоящее решение вступает в силу с момента его официального опубликования.</w:t>
      </w:r>
    </w:p>
    <w:p w:rsidR="00F50B88" w:rsidRPr="0008112D" w:rsidRDefault="00F50B88" w:rsidP="00F50B88">
      <w:pPr>
        <w:pStyle w:val="a8"/>
        <w:spacing w:before="0" w:beforeAutospacing="0" w:after="0" w:afterAutospacing="0" w:line="195" w:lineRule="atLeast"/>
        <w:rPr>
          <w:color w:val="000000"/>
        </w:rPr>
      </w:pPr>
    </w:p>
    <w:p w:rsidR="00F50B88" w:rsidRPr="0008112D" w:rsidRDefault="00F50B88" w:rsidP="00F50B88">
      <w:pPr>
        <w:pStyle w:val="a8"/>
        <w:spacing w:before="0" w:beforeAutospacing="0" w:after="0" w:afterAutospacing="0" w:line="195" w:lineRule="atLeast"/>
        <w:rPr>
          <w:color w:val="000000"/>
        </w:rPr>
      </w:pPr>
    </w:p>
    <w:p w:rsidR="00F50B88" w:rsidRPr="0008112D" w:rsidRDefault="00F50B88" w:rsidP="00F50B88">
      <w:pPr>
        <w:jc w:val="both"/>
        <w:rPr>
          <w:color w:val="000000"/>
        </w:rPr>
      </w:pPr>
    </w:p>
    <w:p w:rsidR="00F50B88" w:rsidRPr="0008112D" w:rsidRDefault="00F50B88" w:rsidP="00F50B88">
      <w:pPr>
        <w:jc w:val="both"/>
        <w:rPr>
          <w:color w:val="000000"/>
        </w:rPr>
      </w:pPr>
    </w:p>
    <w:p w:rsidR="00F50B88" w:rsidRPr="0008112D" w:rsidRDefault="00F50B88" w:rsidP="00F50B88">
      <w:pPr>
        <w:jc w:val="both"/>
        <w:rPr>
          <w:color w:val="000000"/>
        </w:rPr>
      </w:pPr>
    </w:p>
    <w:p w:rsidR="00F50B88" w:rsidRPr="0008112D" w:rsidRDefault="00F50B88" w:rsidP="00F50B88">
      <w:pPr>
        <w:jc w:val="both"/>
      </w:pPr>
      <w:r>
        <w:t xml:space="preserve">Заместитель </w:t>
      </w:r>
      <w:r w:rsidRPr="0008112D">
        <w:t xml:space="preserve"> председател</w:t>
      </w:r>
      <w:r>
        <w:t>я</w:t>
      </w:r>
      <w:r w:rsidRPr="0008112D">
        <w:t xml:space="preserve"> Совета</w:t>
      </w:r>
    </w:p>
    <w:p w:rsidR="00F50B88" w:rsidRPr="0008112D" w:rsidRDefault="00F50B88" w:rsidP="00F50B88">
      <w:pPr>
        <w:jc w:val="both"/>
      </w:pPr>
      <w:proofErr w:type="spellStart"/>
      <w:r w:rsidRPr="0008112D">
        <w:t>Ту</w:t>
      </w:r>
      <w:r>
        <w:t>нгусовского</w:t>
      </w:r>
      <w:proofErr w:type="spellEnd"/>
      <w:r>
        <w:t xml:space="preserve"> сельского поселения</w:t>
      </w:r>
      <w:proofErr w:type="gramStart"/>
      <w:r w:rsidRPr="0008112D">
        <w:t xml:space="preserve"> </w:t>
      </w:r>
      <w:r>
        <w:t>.</w:t>
      </w:r>
      <w:proofErr w:type="gramEnd"/>
      <w:r w:rsidRPr="0008112D">
        <w:t xml:space="preserve">   </w:t>
      </w:r>
      <w:r>
        <w:t xml:space="preserve">                                    С.Г. </w:t>
      </w:r>
      <w:proofErr w:type="spellStart"/>
      <w:r>
        <w:t>Самойленко</w:t>
      </w:r>
      <w:proofErr w:type="spellEnd"/>
      <w:r w:rsidRPr="0008112D">
        <w:t xml:space="preserve">                                                               </w:t>
      </w:r>
    </w:p>
    <w:p w:rsidR="00F50B88" w:rsidRDefault="00F50B88" w:rsidP="00F50B88">
      <w:pPr>
        <w:pStyle w:val="a8"/>
        <w:spacing w:before="0" w:beforeAutospacing="0" w:after="0" w:afterAutospacing="0" w:line="195" w:lineRule="atLeast"/>
        <w:ind w:left="40"/>
        <w:rPr>
          <w:rFonts w:ascii="Arial" w:hAnsi="Arial" w:cs="Arial"/>
          <w:color w:val="000000"/>
          <w:sz w:val="20"/>
          <w:szCs w:val="20"/>
        </w:rPr>
      </w:pPr>
    </w:p>
    <w:p w:rsidR="00F50B88" w:rsidRDefault="00F50B88" w:rsidP="00F50B88"/>
    <w:p w:rsidR="00A12058" w:rsidRDefault="00A12058" w:rsidP="00A12058"/>
    <w:p w:rsidR="00A12058" w:rsidRDefault="00A12058" w:rsidP="00A12058"/>
    <w:p w:rsidR="007E2F4F" w:rsidRDefault="007E2F4F" w:rsidP="007E2F4F"/>
    <w:p w:rsidR="00F50B88" w:rsidRDefault="00F50B88" w:rsidP="00F50B88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50B88" w:rsidRDefault="00F50B88" w:rsidP="00F50B88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50B88" w:rsidRPr="009D3860" w:rsidRDefault="00F50B88" w:rsidP="00F50B88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3860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F50B88" w:rsidRPr="00BF1D02" w:rsidRDefault="00F50B88" w:rsidP="00F50B88">
      <w:pPr>
        <w:pStyle w:val="HTML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50B88" w:rsidRDefault="00F50B88" w:rsidP="00F50B88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F50B88" w:rsidRDefault="00F50B88" w:rsidP="00F50B88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B88" w:rsidRPr="00BF1D02" w:rsidRDefault="00F50B88" w:rsidP="00F50B88">
      <w:pPr>
        <w:pStyle w:val="HTML0"/>
        <w:jc w:val="center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F50B88" w:rsidRPr="00393666" w:rsidRDefault="00F50B88" w:rsidP="00F50B88">
      <w:pPr>
        <w:pStyle w:val="HTML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3936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мая </w:t>
      </w:r>
      <w:r w:rsidRPr="00393666">
        <w:rPr>
          <w:rFonts w:ascii="Times New Roman" w:hAnsi="Times New Roman"/>
          <w:bCs/>
          <w:sz w:val="24"/>
          <w:szCs w:val="24"/>
        </w:rPr>
        <w:t xml:space="preserve"> 2017 г.</w:t>
      </w:r>
      <w:r w:rsidRPr="00393666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Pr="00393666">
        <w:rPr>
          <w:rFonts w:ascii="Times New Roman" w:hAnsi="Times New Roman"/>
          <w:bCs/>
          <w:sz w:val="24"/>
          <w:szCs w:val="24"/>
        </w:rPr>
        <w:tab/>
        <w:t xml:space="preserve">                             </w:t>
      </w:r>
      <w:r w:rsidRPr="00393666">
        <w:rPr>
          <w:rFonts w:ascii="Times New Roman" w:hAnsi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Pr="00393666">
        <w:rPr>
          <w:rFonts w:ascii="Times New Roman" w:hAnsi="Times New Roman"/>
          <w:bCs/>
          <w:sz w:val="24"/>
          <w:szCs w:val="24"/>
        </w:rPr>
        <w:t xml:space="preserve">                  № 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F50B88" w:rsidRPr="00393666" w:rsidRDefault="00F50B88" w:rsidP="00F50B88">
      <w:pPr>
        <w:jc w:val="both"/>
      </w:pPr>
    </w:p>
    <w:p w:rsidR="00F50B88" w:rsidRPr="00DA5E8A" w:rsidRDefault="00F50B88" w:rsidP="00F50B88">
      <w:pPr>
        <w:jc w:val="both"/>
        <w:rPr>
          <w:b/>
        </w:rPr>
      </w:pPr>
      <w:r w:rsidRPr="00393666">
        <w:tab/>
      </w:r>
      <w:r w:rsidRPr="00DA5E8A">
        <w:rPr>
          <w:b/>
        </w:rPr>
        <w:t xml:space="preserve">О внесении изменений в решение Совета </w:t>
      </w:r>
      <w:proofErr w:type="spellStart"/>
      <w:r w:rsidRPr="00DA5E8A">
        <w:rPr>
          <w:b/>
        </w:rPr>
        <w:t>Тунгусовского</w:t>
      </w:r>
      <w:proofErr w:type="spellEnd"/>
      <w:r w:rsidRPr="00DA5E8A">
        <w:rPr>
          <w:b/>
        </w:rPr>
        <w:t xml:space="preserve"> сельского поселения от 11 августа 2014 года №12 "Об утверждении Положения о Бюджетном процессе в </w:t>
      </w:r>
      <w:proofErr w:type="spellStart"/>
      <w:r w:rsidRPr="00DA5E8A">
        <w:rPr>
          <w:b/>
        </w:rPr>
        <w:t>Тунгусовском</w:t>
      </w:r>
      <w:proofErr w:type="spellEnd"/>
      <w:r w:rsidRPr="00DA5E8A">
        <w:rPr>
          <w:b/>
        </w:rPr>
        <w:t xml:space="preserve"> сельском поселении"</w:t>
      </w:r>
    </w:p>
    <w:p w:rsidR="00F50B88" w:rsidRPr="00393666" w:rsidRDefault="00F50B88" w:rsidP="00F50B88">
      <w:pPr>
        <w:jc w:val="both"/>
      </w:pPr>
      <w:r w:rsidRPr="00393666">
        <w:tab/>
        <w:t>В целях приведения муниципального правового акта в соответствии с действующим законодательством</w:t>
      </w:r>
    </w:p>
    <w:p w:rsidR="00F50B88" w:rsidRPr="00393666" w:rsidRDefault="00F50B88" w:rsidP="00F50B88">
      <w:pPr>
        <w:jc w:val="both"/>
      </w:pPr>
      <w:r w:rsidRPr="00393666">
        <w:tab/>
        <w:t xml:space="preserve">Совет </w:t>
      </w:r>
      <w:proofErr w:type="spellStart"/>
      <w:r w:rsidRPr="00393666">
        <w:t>Тунгусовского</w:t>
      </w:r>
      <w:proofErr w:type="spellEnd"/>
      <w:r w:rsidRPr="00393666">
        <w:t xml:space="preserve"> сельского поселения РЕШИЛ:</w:t>
      </w:r>
    </w:p>
    <w:p w:rsidR="00F50B88" w:rsidRPr="00393666" w:rsidRDefault="00F50B88" w:rsidP="00F50B88">
      <w:pPr>
        <w:jc w:val="both"/>
      </w:pPr>
      <w:r w:rsidRPr="00393666">
        <w:lastRenderedPageBreak/>
        <w:tab/>
        <w:t xml:space="preserve">1. Внести в решение Совета </w:t>
      </w:r>
      <w:proofErr w:type="spellStart"/>
      <w:r w:rsidRPr="00393666">
        <w:t>Тунгусовского</w:t>
      </w:r>
      <w:proofErr w:type="spellEnd"/>
      <w:r w:rsidRPr="00393666">
        <w:t xml:space="preserve"> сельского поселения от 11 августа 2014 года №12 "Об утверждении Положения о Бюджетном процессе в </w:t>
      </w:r>
      <w:proofErr w:type="spellStart"/>
      <w:r w:rsidRPr="00393666">
        <w:t>Тунгусовском</w:t>
      </w:r>
      <w:proofErr w:type="spellEnd"/>
      <w:r w:rsidRPr="00393666">
        <w:t xml:space="preserve"> сельском поселении, утвержденном указанным решением:</w:t>
      </w:r>
    </w:p>
    <w:p w:rsidR="00F50B88" w:rsidRPr="00393666" w:rsidRDefault="00F50B88" w:rsidP="00F50B88">
      <w:pPr>
        <w:jc w:val="both"/>
      </w:pPr>
      <w:r w:rsidRPr="00393666">
        <w:tab/>
        <w:t>1) пункт 2 статьи 11 изложить в следующей редакции:</w:t>
      </w:r>
    </w:p>
    <w:p w:rsidR="00F50B88" w:rsidRPr="00393666" w:rsidRDefault="00F50B88" w:rsidP="00F50B88">
      <w:pPr>
        <w:jc w:val="both"/>
      </w:pPr>
      <w:r w:rsidRPr="00393666">
        <w:tab/>
        <w:t xml:space="preserve">"2.Составление проекта бюджета </w:t>
      </w:r>
      <w:proofErr w:type="spellStart"/>
      <w:r w:rsidRPr="00393666">
        <w:t>Тунгусовского</w:t>
      </w:r>
      <w:proofErr w:type="spellEnd"/>
      <w:r w:rsidRPr="00393666">
        <w:t xml:space="preserve"> </w:t>
      </w:r>
      <w:proofErr w:type="spellStart"/>
      <w:r w:rsidRPr="00393666">
        <w:t>сельсокого</w:t>
      </w:r>
      <w:proofErr w:type="spellEnd"/>
      <w:r w:rsidRPr="00393666">
        <w:t xml:space="preserve"> поселения основывается </w:t>
      </w:r>
      <w:proofErr w:type="gramStart"/>
      <w:r w:rsidRPr="00393666">
        <w:t>на</w:t>
      </w:r>
      <w:proofErr w:type="gramEnd"/>
      <w:r w:rsidRPr="00393666">
        <w:t>:</w:t>
      </w:r>
    </w:p>
    <w:p w:rsidR="00F50B88" w:rsidRPr="00393666" w:rsidRDefault="00F50B88" w:rsidP="00F50B88">
      <w:pPr>
        <w:jc w:val="both"/>
      </w:pPr>
      <w:r w:rsidRPr="00393666">
        <w:tab/>
      </w:r>
      <w:proofErr w:type="gramStart"/>
      <w:r w:rsidRPr="00393666">
        <w:t>положениях</w:t>
      </w:r>
      <w:proofErr w:type="gramEnd"/>
      <w:r w:rsidRPr="00393666"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50B88" w:rsidRPr="00393666" w:rsidRDefault="00F50B88" w:rsidP="00F50B88">
      <w:pPr>
        <w:jc w:val="both"/>
      </w:pPr>
      <w:r w:rsidRPr="00393666">
        <w:tab/>
        <w:t xml:space="preserve">основных </w:t>
      </w:r>
      <w:proofErr w:type="gramStart"/>
      <w:r w:rsidRPr="00393666">
        <w:t>направлениях</w:t>
      </w:r>
      <w:proofErr w:type="gramEnd"/>
      <w:r w:rsidRPr="00393666">
        <w:t xml:space="preserve"> бюджетной и налоговой политики </w:t>
      </w:r>
      <w:proofErr w:type="spellStart"/>
      <w:r w:rsidRPr="00393666">
        <w:t>Тунгусовского</w:t>
      </w:r>
      <w:proofErr w:type="spellEnd"/>
      <w:r w:rsidRPr="00393666">
        <w:t xml:space="preserve"> сельского поселения;</w:t>
      </w:r>
    </w:p>
    <w:p w:rsidR="00F50B88" w:rsidRPr="00393666" w:rsidRDefault="00F50B88" w:rsidP="00F50B88">
      <w:pPr>
        <w:jc w:val="both"/>
      </w:pPr>
      <w:r w:rsidRPr="00393666">
        <w:tab/>
      </w:r>
      <w:proofErr w:type="gramStart"/>
      <w:r w:rsidRPr="00393666">
        <w:t>прогнозе</w:t>
      </w:r>
      <w:proofErr w:type="gramEnd"/>
      <w:r w:rsidRPr="00393666">
        <w:t xml:space="preserve"> социально-экономического развития </w:t>
      </w:r>
      <w:proofErr w:type="spellStart"/>
      <w:r w:rsidRPr="00393666">
        <w:t>Тунгусовского</w:t>
      </w:r>
      <w:proofErr w:type="spellEnd"/>
      <w:r w:rsidRPr="00393666">
        <w:t xml:space="preserve"> сельского поселения;</w:t>
      </w:r>
    </w:p>
    <w:p w:rsidR="00F50B88" w:rsidRPr="00393666" w:rsidRDefault="00F50B88" w:rsidP="00F50B88">
      <w:pPr>
        <w:jc w:val="both"/>
      </w:pPr>
      <w:r w:rsidRPr="00393666">
        <w:tab/>
        <w:t xml:space="preserve">бюджетном </w:t>
      </w:r>
      <w:proofErr w:type="gramStart"/>
      <w:r w:rsidRPr="00393666">
        <w:t>прогнозе</w:t>
      </w:r>
      <w:proofErr w:type="gramEnd"/>
      <w:r w:rsidRPr="00393666">
        <w:t xml:space="preserve"> (проекте бюджетного прогноза, проектах изменений указанных программ).";</w:t>
      </w:r>
    </w:p>
    <w:p w:rsidR="00F50B88" w:rsidRPr="00393666" w:rsidRDefault="00F50B88" w:rsidP="00F50B88">
      <w:pPr>
        <w:jc w:val="both"/>
      </w:pPr>
      <w:r w:rsidRPr="00393666">
        <w:tab/>
        <w:t>2)абзац второй пункта 2 статьи 14 изложить в следующей редакции:</w:t>
      </w:r>
    </w:p>
    <w:p w:rsidR="00F50B88" w:rsidRPr="00393666" w:rsidRDefault="00F50B88" w:rsidP="00F50B88">
      <w:pPr>
        <w:jc w:val="both"/>
      </w:pPr>
      <w:r w:rsidRPr="00393666">
        <w:t xml:space="preserve">"основные направления бюджетной и налоговой политики </w:t>
      </w:r>
      <w:proofErr w:type="spellStart"/>
      <w:r w:rsidRPr="00393666">
        <w:t>Тунгусовского</w:t>
      </w:r>
      <w:proofErr w:type="spellEnd"/>
      <w:r w:rsidRPr="00393666">
        <w:t xml:space="preserve"> сельского поселения</w:t>
      </w:r>
      <w:proofErr w:type="gramStart"/>
      <w:r w:rsidRPr="00393666">
        <w:t>;"</w:t>
      </w:r>
      <w:proofErr w:type="gramEnd"/>
    </w:p>
    <w:p w:rsidR="00F50B88" w:rsidRPr="00393666" w:rsidRDefault="00F50B88" w:rsidP="00F50B88">
      <w:pPr>
        <w:jc w:val="both"/>
      </w:pPr>
      <w:r w:rsidRPr="00393666">
        <w:tab/>
        <w:t>2. Настоящее решение вступает в силу после его официального опубликования.</w:t>
      </w:r>
    </w:p>
    <w:p w:rsidR="00F50B88" w:rsidRPr="00393666" w:rsidRDefault="00F50B88" w:rsidP="00F50B88">
      <w:pPr>
        <w:jc w:val="both"/>
      </w:pPr>
      <w:r w:rsidRPr="00393666">
        <w:tab/>
        <w:t xml:space="preserve">3. Поручить Администрации </w:t>
      </w:r>
      <w:proofErr w:type="spellStart"/>
      <w:r w:rsidRPr="00393666">
        <w:t>Тунгусовского</w:t>
      </w:r>
      <w:proofErr w:type="spellEnd"/>
      <w:r w:rsidRPr="00393666">
        <w:t xml:space="preserve"> сельского поселения обеспечить официальное опубликование настоящего решения.</w:t>
      </w:r>
    </w:p>
    <w:p w:rsidR="00F50B88" w:rsidRPr="00393666" w:rsidRDefault="00F50B88" w:rsidP="00F50B88">
      <w:pPr>
        <w:jc w:val="both"/>
      </w:pPr>
    </w:p>
    <w:p w:rsidR="00F50B88" w:rsidRPr="00393666" w:rsidRDefault="00F50B88" w:rsidP="00F50B88">
      <w:r w:rsidRPr="00393666">
        <w:t>Заместитель председателя Совета</w:t>
      </w:r>
    </w:p>
    <w:p w:rsidR="00F50B88" w:rsidRPr="00393666" w:rsidRDefault="00F50B88" w:rsidP="00F50B88">
      <w:proofErr w:type="spellStart"/>
      <w:r w:rsidRPr="00393666">
        <w:t>Тунгусовского</w:t>
      </w:r>
      <w:proofErr w:type="spellEnd"/>
      <w:r w:rsidRPr="00393666">
        <w:t xml:space="preserve"> сельского поселения                                  </w:t>
      </w:r>
      <w:r w:rsidRPr="00393666">
        <w:tab/>
        <w:t xml:space="preserve">   С.Г. </w:t>
      </w:r>
      <w:proofErr w:type="spellStart"/>
      <w:r w:rsidRPr="00393666">
        <w:t>Самойленко</w:t>
      </w:r>
      <w:proofErr w:type="spellEnd"/>
    </w:p>
    <w:p w:rsidR="00F50B88" w:rsidRPr="00393666" w:rsidRDefault="00F50B88" w:rsidP="00F50B88"/>
    <w:p w:rsidR="00F50B88" w:rsidRPr="00393666" w:rsidRDefault="00F50B88" w:rsidP="00F50B88">
      <w:r w:rsidRPr="00393666">
        <w:t xml:space="preserve">И.о. Главы </w:t>
      </w:r>
      <w:proofErr w:type="spellStart"/>
      <w:r w:rsidRPr="00393666">
        <w:t>Тунгусовского</w:t>
      </w:r>
      <w:proofErr w:type="spellEnd"/>
      <w:r w:rsidRPr="00393666">
        <w:t xml:space="preserve"> </w:t>
      </w:r>
    </w:p>
    <w:p w:rsidR="00F50B88" w:rsidRDefault="00F50B88" w:rsidP="00F50B88">
      <w:r w:rsidRPr="00393666">
        <w:t xml:space="preserve">сельского поселения                                          </w:t>
      </w:r>
      <w:r>
        <w:t xml:space="preserve">       </w:t>
      </w:r>
      <w:r w:rsidRPr="00393666">
        <w:t xml:space="preserve">                          В.В. Короткевич</w:t>
      </w:r>
    </w:p>
    <w:p w:rsidR="00F50B88" w:rsidRDefault="00F50B88" w:rsidP="00F50B88"/>
    <w:p w:rsidR="00F50B88" w:rsidRDefault="00F50B88" w:rsidP="00F50B88"/>
    <w:p w:rsidR="00F50B88" w:rsidRDefault="00F50B88" w:rsidP="00F50B88">
      <w:pPr>
        <w:tabs>
          <w:tab w:val="left" w:pos="3216"/>
          <w:tab w:val="center" w:pos="4677"/>
        </w:tabs>
      </w:pPr>
      <w:r>
        <w:tab/>
      </w:r>
    </w:p>
    <w:p w:rsidR="00F50B88" w:rsidRDefault="00F50B88" w:rsidP="00F50B88">
      <w:pPr>
        <w:tabs>
          <w:tab w:val="left" w:pos="3216"/>
          <w:tab w:val="center" w:pos="4677"/>
        </w:tabs>
      </w:pPr>
    </w:p>
    <w:p w:rsidR="00F50B88" w:rsidRDefault="00F50B88" w:rsidP="00F50B88">
      <w:pPr>
        <w:tabs>
          <w:tab w:val="left" w:pos="3216"/>
          <w:tab w:val="center" w:pos="4677"/>
        </w:tabs>
      </w:pPr>
    </w:p>
    <w:p w:rsidR="00F50B88" w:rsidRDefault="00F50B88" w:rsidP="00F50B88">
      <w:pPr>
        <w:tabs>
          <w:tab w:val="left" w:pos="3216"/>
          <w:tab w:val="center" w:pos="4677"/>
        </w:tabs>
      </w:pPr>
    </w:p>
    <w:p w:rsidR="00F50B88" w:rsidRDefault="00F50B88" w:rsidP="00F50B88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Par1"/>
      <w:bookmarkEnd w:id="0"/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50B88" w:rsidRDefault="00F50B88" w:rsidP="00F50B88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50B88" w:rsidRPr="009D3860" w:rsidRDefault="00F50B88" w:rsidP="00F50B88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3860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F50B88" w:rsidRPr="00BF1D02" w:rsidRDefault="00F50B88" w:rsidP="00F50B88">
      <w:pPr>
        <w:pStyle w:val="HTML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50B88" w:rsidRDefault="00F50B88" w:rsidP="00F50B88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F50B88" w:rsidRDefault="00F50B88" w:rsidP="00F50B88">
      <w:pPr>
        <w:pStyle w:val="HTML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0B88" w:rsidRPr="00BF1D02" w:rsidRDefault="00F50B88" w:rsidP="00F50B88">
      <w:pPr>
        <w:pStyle w:val="HTML0"/>
        <w:jc w:val="center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F50B88" w:rsidRPr="00F50B88" w:rsidRDefault="00F50B88" w:rsidP="00F50B88">
      <w:pPr>
        <w:pStyle w:val="HTML0"/>
        <w:rPr>
          <w:rFonts w:ascii="Times New Roman" w:hAnsi="Times New Roman"/>
          <w:bCs/>
          <w:sz w:val="24"/>
          <w:szCs w:val="24"/>
        </w:rPr>
      </w:pPr>
      <w:r w:rsidRPr="00F50B88">
        <w:rPr>
          <w:rFonts w:ascii="Times New Roman" w:hAnsi="Times New Roman"/>
          <w:bCs/>
          <w:sz w:val="24"/>
          <w:szCs w:val="24"/>
        </w:rPr>
        <w:t>26  мая 2017 г.</w:t>
      </w:r>
      <w:r w:rsidRPr="00F50B88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Pr="00F50B88">
        <w:rPr>
          <w:rFonts w:ascii="Times New Roman" w:hAnsi="Times New Roman"/>
          <w:bCs/>
          <w:sz w:val="24"/>
          <w:szCs w:val="24"/>
        </w:rPr>
        <w:tab/>
        <w:t xml:space="preserve">                             </w:t>
      </w:r>
      <w:r w:rsidRPr="00F50B88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Pr="00F50B88">
        <w:rPr>
          <w:rFonts w:ascii="Times New Roman" w:hAnsi="Times New Roman"/>
          <w:bCs/>
          <w:sz w:val="24"/>
          <w:szCs w:val="24"/>
        </w:rPr>
        <w:t xml:space="preserve">     № 6</w:t>
      </w:r>
    </w:p>
    <w:p w:rsidR="00F50B88" w:rsidRPr="00F50B88" w:rsidRDefault="00F50B88" w:rsidP="00F50B8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</w:pPr>
    </w:p>
    <w:p w:rsidR="00F50B88" w:rsidRPr="00F50B88" w:rsidRDefault="00F50B88" w:rsidP="00F50B8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b/>
        </w:rPr>
      </w:pPr>
      <w:r w:rsidRPr="00F50B88">
        <w:rPr>
          <w:b/>
        </w:rPr>
        <w:t xml:space="preserve">О внесении изменений в решение Совета </w:t>
      </w:r>
      <w:proofErr w:type="spellStart"/>
      <w:r w:rsidRPr="00F50B88">
        <w:rPr>
          <w:b/>
        </w:rPr>
        <w:t>Тунгусовского</w:t>
      </w:r>
      <w:proofErr w:type="spellEnd"/>
      <w:r w:rsidRPr="00F50B88">
        <w:rPr>
          <w:b/>
        </w:rPr>
        <w:t xml:space="preserve"> сельского поселения от 20.11.2013г. № 30 «О муниципальном дорожном фонде"</w:t>
      </w:r>
    </w:p>
    <w:p w:rsidR="00F50B88" w:rsidRPr="00F50B88" w:rsidRDefault="00F50B88" w:rsidP="00F50B8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</w:pPr>
    </w:p>
    <w:p w:rsidR="00F50B88" w:rsidRPr="00F50B88" w:rsidRDefault="00F50B88" w:rsidP="00F50B8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50B88">
        <w:t xml:space="preserve">В соответствии с </w:t>
      </w:r>
      <w:hyperlink r:id="rId5" w:history="1">
        <w:r w:rsidRPr="00F50B88">
          <w:t>частью 5 статьи 179.4</w:t>
        </w:r>
      </w:hyperlink>
      <w:r w:rsidRPr="00F50B88">
        <w:t xml:space="preserve">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 </w:t>
      </w:r>
    </w:p>
    <w:p w:rsidR="00F50B88" w:rsidRPr="00F50B88" w:rsidRDefault="00F50B88" w:rsidP="00F50B8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F50B88" w:rsidRPr="00F50B88" w:rsidRDefault="00F50B88" w:rsidP="00F50B8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F50B88">
        <w:rPr>
          <w:b/>
        </w:rPr>
        <w:t xml:space="preserve">Совет </w:t>
      </w:r>
      <w:proofErr w:type="spellStart"/>
      <w:r w:rsidRPr="00F50B88">
        <w:rPr>
          <w:b/>
        </w:rPr>
        <w:t>Тунгусовского</w:t>
      </w:r>
      <w:proofErr w:type="spellEnd"/>
      <w:r w:rsidRPr="00F50B88">
        <w:rPr>
          <w:b/>
        </w:rPr>
        <w:t xml:space="preserve"> сельского поселения  решил:</w:t>
      </w:r>
    </w:p>
    <w:p w:rsidR="00F50B88" w:rsidRPr="00F50B88" w:rsidRDefault="00F50B88" w:rsidP="00F50B8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F50B88" w:rsidRPr="00F50B88" w:rsidRDefault="00F50B88" w:rsidP="00F50B88">
      <w:pPr>
        <w:pStyle w:val="a9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0B88">
        <w:rPr>
          <w:rFonts w:ascii="Times New Roman" w:hAnsi="Times New Roman"/>
          <w:sz w:val="24"/>
          <w:szCs w:val="24"/>
        </w:rPr>
        <w:t xml:space="preserve">Внести изменения в решение Совета </w:t>
      </w:r>
      <w:proofErr w:type="spellStart"/>
      <w:r w:rsidRPr="00F50B88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Pr="00F50B88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F50B88">
        <w:rPr>
          <w:rFonts w:ascii="Times New Roman" w:hAnsi="Times New Roman"/>
          <w:sz w:val="24"/>
          <w:szCs w:val="24"/>
        </w:rPr>
        <w:lastRenderedPageBreak/>
        <w:t>20.11.2013г. № 30 «О муниципальном дорожном фонде» следующего содержания:</w:t>
      </w:r>
    </w:p>
    <w:p w:rsidR="00F50B88" w:rsidRPr="00F50B88" w:rsidRDefault="00F50B88" w:rsidP="00F50B88">
      <w:pPr>
        <w:pStyle w:val="a9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0B88">
        <w:rPr>
          <w:rFonts w:ascii="Times New Roman" w:hAnsi="Times New Roman"/>
          <w:sz w:val="24"/>
          <w:szCs w:val="24"/>
        </w:rPr>
        <w:t>Раздел 2 пункт 4 изложить в следующем содержании:</w:t>
      </w:r>
    </w:p>
    <w:p w:rsidR="00F50B88" w:rsidRPr="00F50B88" w:rsidRDefault="00F50B88" w:rsidP="00F50B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50B88">
        <w:t xml:space="preserve">«4. Объем бюджетных ассигнований муниципального дорожного фонда утверждается решением Совета </w:t>
      </w:r>
      <w:r w:rsidRPr="00F50B88">
        <w:rPr>
          <w:bCs/>
        </w:rPr>
        <w:t xml:space="preserve"> </w:t>
      </w:r>
      <w:proofErr w:type="spellStart"/>
      <w:r w:rsidRPr="00F50B88">
        <w:t>Тунгусовского</w:t>
      </w:r>
      <w:proofErr w:type="spellEnd"/>
      <w:r w:rsidRPr="00F50B88">
        <w:rPr>
          <w:bCs/>
        </w:rPr>
        <w:t xml:space="preserve"> сельского поселения</w:t>
      </w:r>
      <w:r w:rsidRPr="00F50B88">
        <w:t xml:space="preserve"> (далее - местный бюджет) на очередной финансовый год и плановый период в размере не менее прогнозируемого объема доходов бюджета муниципального образования «</w:t>
      </w:r>
      <w:proofErr w:type="spellStart"/>
      <w:r w:rsidRPr="00F50B88">
        <w:t>Тунгусовское</w:t>
      </w:r>
      <w:proofErr w:type="spellEnd"/>
      <w:r w:rsidRPr="00F50B88">
        <w:t xml:space="preserve"> сельское поселение» </w:t>
      </w:r>
      <w:proofErr w:type="gramStart"/>
      <w:r w:rsidRPr="00F50B88">
        <w:t>от</w:t>
      </w:r>
      <w:proofErr w:type="gramEnd"/>
      <w:r w:rsidRPr="00F50B88">
        <w:t>:</w:t>
      </w:r>
    </w:p>
    <w:p w:rsidR="00F50B88" w:rsidRPr="00F50B88" w:rsidRDefault="00F50B88" w:rsidP="00F50B88">
      <w:pPr>
        <w:ind w:firstLine="547"/>
        <w:jc w:val="both"/>
        <w:rPr>
          <w:color w:val="000000"/>
        </w:rPr>
      </w:pPr>
      <w:r w:rsidRPr="00F50B88">
        <w:rPr>
          <w:color w:val="000000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50B88">
        <w:rPr>
          <w:color w:val="000000"/>
        </w:rPr>
        <w:t>инжекторных</w:t>
      </w:r>
      <w:proofErr w:type="spellEnd"/>
      <w:r w:rsidRPr="00F50B88">
        <w:rPr>
          <w:color w:val="000000"/>
        </w:rPr>
        <w:t>) двигателей, производимые на территории Российской Федерации, подлежащих зачислению в местный бюджет;</w:t>
      </w:r>
    </w:p>
    <w:p w:rsidR="00F50B88" w:rsidRPr="00F50B88" w:rsidRDefault="00F50B88" w:rsidP="00F50B88">
      <w:pPr>
        <w:ind w:firstLine="547"/>
        <w:jc w:val="both"/>
        <w:rPr>
          <w:color w:val="000000"/>
        </w:rPr>
      </w:pPr>
      <w:bookmarkStart w:id="1" w:name="dst3573"/>
      <w:bookmarkEnd w:id="1"/>
      <w:r w:rsidRPr="00F50B88">
        <w:rPr>
          <w:color w:val="000000"/>
        </w:rPr>
        <w:t>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фонда;</w:t>
      </w:r>
    </w:p>
    <w:p w:rsidR="00F50B88" w:rsidRPr="00F50B88" w:rsidRDefault="00F50B88" w:rsidP="00F50B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bookmarkStart w:id="2" w:name="Par47"/>
      <w:bookmarkEnd w:id="2"/>
      <w:proofErr w:type="gramStart"/>
      <w:r w:rsidRPr="00F50B88">
        <w:t>-</w:t>
      </w:r>
      <w:r w:rsidRPr="00F50B88">
        <w:tab/>
        <w:t>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 общего пользования,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домов, а также иные мероприятия, связанные с обеспечением развития дорожного хозяйства муниципального образования «</w:t>
      </w:r>
      <w:proofErr w:type="spellStart"/>
      <w:r w:rsidRPr="00F50B88">
        <w:t>Тунгусовское</w:t>
      </w:r>
      <w:proofErr w:type="spellEnd"/>
      <w:r w:rsidRPr="00F50B88">
        <w:t xml:space="preserve">   сельское</w:t>
      </w:r>
      <w:proofErr w:type="gramEnd"/>
      <w:r w:rsidRPr="00F50B88">
        <w:t xml:space="preserve"> поселение»;</w:t>
      </w:r>
    </w:p>
    <w:p w:rsidR="00F50B88" w:rsidRPr="00F50B88" w:rsidRDefault="00F50B88" w:rsidP="00F50B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50B88">
        <w:t>-</w:t>
      </w:r>
      <w:r w:rsidRPr="00F50B88">
        <w:tab/>
        <w:t>поступлений в счет возмещения вреда, причиняемого автомобильным дорогам местного значения общего пользования транспортными средствами;</w:t>
      </w:r>
    </w:p>
    <w:p w:rsidR="00F50B88" w:rsidRPr="00F50B88" w:rsidRDefault="00F50B88" w:rsidP="00F50B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50B88">
        <w:t>-</w:t>
      </w:r>
      <w:r w:rsidRPr="00F50B88">
        <w:tab/>
        <w:t>денежных взысканий (штрафов) за нарушение правил перевозки крупногабаритных и тяжеловесных грузов по автомобильным дорогам местного значения общего пользования;</w:t>
      </w:r>
    </w:p>
    <w:p w:rsidR="00F50B88" w:rsidRPr="00F50B88" w:rsidRDefault="00F50B88" w:rsidP="00F50B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50B88">
        <w:t>-</w:t>
      </w:r>
      <w:r w:rsidRPr="00F50B88">
        <w:tab/>
        <w:t>санкций за нарушение обязательств, условий муниципальных контрактов, финансируемых из средств дорожного фонда;</w:t>
      </w:r>
    </w:p>
    <w:p w:rsidR="00F50B88" w:rsidRPr="00F50B88" w:rsidRDefault="00F50B88" w:rsidP="00F50B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50B88">
        <w:t>-</w:t>
      </w:r>
      <w:r w:rsidRPr="00F50B88">
        <w:tab/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</w:t>
      </w:r>
      <w:proofErr w:type="gramStart"/>
      <w:r w:rsidRPr="00F50B88">
        <w:t>.»</w:t>
      </w:r>
      <w:proofErr w:type="gramEnd"/>
    </w:p>
    <w:p w:rsidR="00F50B88" w:rsidRPr="00F50B88" w:rsidRDefault="00F50B88" w:rsidP="00F50B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F50B88">
        <w:t>1.2 Раздел 3 пункт 8 изложить в следующем содержании:</w:t>
      </w:r>
    </w:p>
    <w:p w:rsidR="00F50B88" w:rsidRPr="00F50B88" w:rsidRDefault="00F50B88" w:rsidP="00F50B88">
      <w:pPr>
        <w:ind w:firstLine="547"/>
        <w:jc w:val="both"/>
      </w:pPr>
      <w:r w:rsidRPr="00F50B88">
        <w:t>«8. Использование бюджетных ассигнований дорожного фонда осуществляется в соответствии с государственными программами Российской Федерации, государственными программами субъекта Российской Федерации, муниципальными программами в сфере дорожной деятельности и сводной бюджетной росписью</w:t>
      </w:r>
      <w:proofErr w:type="gramStart"/>
      <w:r w:rsidRPr="00F50B88">
        <w:t>. »</w:t>
      </w:r>
      <w:proofErr w:type="gramEnd"/>
    </w:p>
    <w:p w:rsidR="00F50B88" w:rsidRPr="00F50B88" w:rsidRDefault="00F50B88" w:rsidP="00F50B8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F50B88">
        <w:t>2. Настоящее решение вступает в силу на следующий день после официального опубликования.</w:t>
      </w:r>
    </w:p>
    <w:p w:rsidR="00F50B88" w:rsidRPr="00F50B88" w:rsidRDefault="00F50B88" w:rsidP="00F50B8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        </w:t>
      </w:r>
      <w:r w:rsidRPr="00F50B88">
        <w:t>3. Опубликовать решение в информационном бюллетене  и разместить на официальном сайте муниципального образования «</w:t>
      </w:r>
      <w:proofErr w:type="spellStart"/>
      <w:r w:rsidRPr="00F50B88">
        <w:t>Тунгусовское</w:t>
      </w:r>
      <w:proofErr w:type="spellEnd"/>
      <w:r w:rsidRPr="00F50B88">
        <w:t xml:space="preserve"> сельское поселение» в сети Интернет.</w:t>
      </w:r>
    </w:p>
    <w:p w:rsidR="00F50B88" w:rsidRPr="00F50B88" w:rsidRDefault="00F50B88" w:rsidP="00F50B88">
      <w:pPr>
        <w:shd w:val="clear" w:color="auto" w:fill="FFFFFF"/>
        <w:spacing w:before="5" w:line="317" w:lineRule="exact"/>
        <w:jc w:val="both"/>
      </w:pPr>
      <w:r>
        <w:t xml:space="preserve">         </w:t>
      </w:r>
      <w:r w:rsidRPr="00F50B88">
        <w:t xml:space="preserve">4. </w:t>
      </w:r>
      <w:proofErr w:type="gramStart"/>
      <w:r w:rsidRPr="00F50B88">
        <w:t>Контроль за</w:t>
      </w:r>
      <w:proofErr w:type="gramEnd"/>
      <w:r w:rsidRPr="00F50B88">
        <w:t xml:space="preserve"> исполнением настоящего решения возложить на контрольно-правовой комитет Совета </w:t>
      </w:r>
      <w:proofErr w:type="spellStart"/>
      <w:r w:rsidRPr="00F50B88">
        <w:t>Тунгусовского</w:t>
      </w:r>
      <w:proofErr w:type="spellEnd"/>
      <w:r w:rsidRPr="00F50B88">
        <w:t xml:space="preserve"> сельского поселения. </w:t>
      </w:r>
    </w:p>
    <w:p w:rsidR="00F50B88" w:rsidRPr="00F50B88" w:rsidRDefault="00F50B88" w:rsidP="00F50B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F50B88" w:rsidRDefault="00F50B88" w:rsidP="00F50B88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F50B88" w:rsidRPr="00F50B88" w:rsidRDefault="00F50B88" w:rsidP="00F50B88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F50B88" w:rsidRPr="00F50B88" w:rsidRDefault="00F50B88" w:rsidP="00F50B8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F50B88" w:rsidRPr="00F50B88" w:rsidRDefault="00F50B88" w:rsidP="00F50B88">
      <w:r w:rsidRPr="00F50B88">
        <w:t>Заместитель председателя Совета</w:t>
      </w:r>
    </w:p>
    <w:p w:rsidR="00F50B88" w:rsidRPr="00F50B88" w:rsidRDefault="00F50B88" w:rsidP="00F50B88">
      <w:proofErr w:type="spellStart"/>
      <w:r w:rsidRPr="00F50B88">
        <w:t>Тунгусовского</w:t>
      </w:r>
      <w:proofErr w:type="spellEnd"/>
      <w:r w:rsidRPr="00F50B88">
        <w:t xml:space="preserve"> сельского поселения                                  </w:t>
      </w:r>
      <w:r w:rsidRPr="00F50B88">
        <w:tab/>
        <w:t xml:space="preserve">   С.Г. </w:t>
      </w:r>
      <w:proofErr w:type="spellStart"/>
      <w:r w:rsidRPr="00F50B88">
        <w:t>Самойленко</w:t>
      </w:r>
      <w:proofErr w:type="spellEnd"/>
    </w:p>
    <w:p w:rsidR="00F50B88" w:rsidRPr="00F50B88" w:rsidRDefault="00F50B88" w:rsidP="00F50B88"/>
    <w:p w:rsidR="00F50B88" w:rsidRPr="00F50B88" w:rsidRDefault="00F50B88" w:rsidP="00F50B88">
      <w:r w:rsidRPr="00F50B88">
        <w:t xml:space="preserve">И.о. Главы </w:t>
      </w:r>
      <w:proofErr w:type="spellStart"/>
      <w:r w:rsidRPr="00F50B88">
        <w:t>Тунгусовского</w:t>
      </w:r>
      <w:proofErr w:type="spellEnd"/>
      <w:r w:rsidRPr="00F50B88">
        <w:t xml:space="preserve"> </w:t>
      </w:r>
    </w:p>
    <w:p w:rsidR="00F50B88" w:rsidRPr="00F50B88" w:rsidRDefault="00F50B88" w:rsidP="00F50B88">
      <w:r w:rsidRPr="00F50B88">
        <w:t xml:space="preserve">сельского поселения                                                                    </w:t>
      </w:r>
      <w:r w:rsidR="008A1B0F">
        <w:t xml:space="preserve">      </w:t>
      </w:r>
      <w:r w:rsidRPr="00F50B88">
        <w:t>В.В. Короткевич</w:t>
      </w:r>
    </w:p>
    <w:p w:rsidR="00F50B88" w:rsidRPr="00F50B88" w:rsidRDefault="00F50B88" w:rsidP="00F50B88">
      <w:pPr>
        <w:tabs>
          <w:tab w:val="left" w:pos="3216"/>
          <w:tab w:val="center" w:pos="4677"/>
        </w:tabs>
      </w:pPr>
    </w:p>
    <w:p w:rsidR="008A1B0F" w:rsidRPr="00766E30" w:rsidRDefault="00F50B88" w:rsidP="008A1B0F">
      <w:pPr>
        <w:jc w:val="center"/>
        <w:rPr>
          <w:b/>
        </w:rPr>
      </w:pPr>
      <w:r w:rsidRPr="00F50B88">
        <w:tab/>
      </w:r>
      <w:r w:rsidR="008A1B0F" w:rsidRPr="00766E30">
        <w:rPr>
          <w:b/>
        </w:rPr>
        <w:t>ТОМСКАЯ ОБЛАСТЬ</w:t>
      </w:r>
    </w:p>
    <w:p w:rsidR="008A1B0F" w:rsidRPr="00766E30" w:rsidRDefault="008A1B0F" w:rsidP="008A1B0F">
      <w:pPr>
        <w:jc w:val="center"/>
        <w:rPr>
          <w:b/>
        </w:rPr>
      </w:pPr>
      <w:r w:rsidRPr="00766E30">
        <w:rPr>
          <w:b/>
        </w:rPr>
        <w:t>МОЛЧАНОВСКИЙ РАЙОН</w:t>
      </w:r>
    </w:p>
    <w:p w:rsidR="008A1B0F" w:rsidRPr="00766E30" w:rsidRDefault="008A1B0F" w:rsidP="008A1B0F">
      <w:pPr>
        <w:jc w:val="center"/>
        <w:rPr>
          <w:b/>
        </w:rPr>
      </w:pPr>
      <w:r w:rsidRPr="00766E30">
        <w:rPr>
          <w:b/>
        </w:rPr>
        <w:t xml:space="preserve">СОВЕТ </w:t>
      </w:r>
      <w:r>
        <w:rPr>
          <w:b/>
        </w:rPr>
        <w:t>ТУНГУСОВ</w:t>
      </w:r>
      <w:r w:rsidRPr="00766E30">
        <w:rPr>
          <w:b/>
        </w:rPr>
        <w:t>СКОГО СЕЛЬСКОГО ПОСЕЛЕНИЯ</w:t>
      </w:r>
    </w:p>
    <w:p w:rsidR="008A1B0F" w:rsidRPr="00766E30" w:rsidRDefault="008A1B0F" w:rsidP="008A1B0F">
      <w:pPr>
        <w:jc w:val="center"/>
        <w:rPr>
          <w:b/>
        </w:rPr>
      </w:pPr>
    </w:p>
    <w:p w:rsidR="008A1B0F" w:rsidRPr="00766E30" w:rsidRDefault="008A1B0F" w:rsidP="008A1B0F">
      <w:pPr>
        <w:jc w:val="center"/>
        <w:rPr>
          <w:b/>
        </w:rPr>
      </w:pPr>
      <w:r w:rsidRPr="00766E30">
        <w:rPr>
          <w:b/>
        </w:rPr>
        <w:t>РЕШЕНИЕ</w:t>
      </w:r>
    </w:p>
    <w:p w:rsidR="008A1B0F" w:rsidRDefault="008A1B0F" w:rsidP="008A1B0F">
      <w:pPr>
        <w:jc w:val="center"/>
      </w:pPr>
    </w:p>
    <w:p w:rsidR="008A1B0F" w:rsidRPr="00766E30" w:rsidRDefault="008A1B0F" w:rsidP="008A1B0F">
      <w:pPr>
        <w:jc w:val="center"/>
      </w:pPr>
      <w:r>
        <w:t xml:space="preserve"> </w:t>
      </w:r>
    </w:p>
    <w:p w:rsidR="008A1B0F" w:rsidRPr="00766E30" w:rsidRDefault="008A1B0F" w:rsidP="008A1B0F">
      <w:pPr>
        <w:jc w:val="center"/>
      </w:pPr>
      <w:r>
        <w:t xml:space="preserve">"26 " мая   2017     </w:t>
      </w:r>
      <w:r w:rsidRPr="00766E30">
        <w:t xml:space="preserve">            </w:t>
      </w:r>
      <w:r>
        <w:t xml:space="preserve">                </w:t>
      </w:r>
      <w:r w:rsidRPr="00766E30">
        <w:t xml:space="preserve">                           </w:t>
      </w:r>
      <w:r>
        <w:t xml:space="preserve">                                         </w:t>
      </w:r>
      <w:r w:rsidRPr="00766E30">
        <w:t xml:space="preserve">       № </w:t>
      </w:r>
      <w:r>
        <w:t>7</w:t>
      </w:r>
    </w:p>
    <w:p w:rsidR="008A1B0F" w:rsidRPr="00766E30" w:rsidRDefault="008A1B0F" w:rsidP="008A1B0F">
      <w:pPr>
        <w:jc w:val="center"/>
      </w:pPr>
      <w:r w:rsidRPr="00766E30">
        <w:t xml:space="preserve">с. </w:t>
      </w:r>
      <w:proofErr w:type="spellStart"/>
      <w:r>
        <w:t>Тунгусово</w:t>
      </w:r>
      <w:proofErr w:type="spellEnd"/>
      <w:r w:rsidRPr="00766E30">
        <w:t xml:space="preserve"> </w:t>
      </w:r>
    </w:p>
    <w:p w:rsidR="008A1B0F" w:rsidRPr="00766E30" w:rsidRDefault="008A1B0F" w:rsidP="008A1B0F">
      <w:pPr>
        <w:pStyle w:val="HTM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1B0F" w:rsidRPr="00766E30" w:rsidRDefault="008A1B0F" w:rsidP="008A1B0F">
      <w:pPr>
        <w:tabs>
          <w:tab w:val="left" w:pos="708"/>
        </w:tabs>
        <w:jc w:val="both"/>
      </w:pPr>
    </w:p>
    <w:p w:rsidR="008A1B0F" w:rsidRPr="009C126B" w:rsidRDefault="008A1B0F" w:rsidP="008A1B0F">
      <w:pPr>
        <w:pStyle w:val="HTML0"/>
        <w:rPr>
          <w:rFonts w:ascii="Times New Roman" w:hAnsi="Times New Roman" w:cs="Times New Roman"/>
          <w:b/>
          <w:sz w:val="24"/>
          <w:szCs w:val="24"/>
        </w:rPr>
      </w:pPr>
      <w:r w:rsidRPr="009C126B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 решения</w:t>
      </w:r>
    </w:p>
    <w:p w:rsidR="008A1B0F" w:rsidRPr="009C126B" w:rsidRDefault="008A1B0F" w:rsidP="008A1B0F">
      <w:pPr>
        <w:pStyle w:val="HTML0"/>
        <w:rPr>
          <w:rFonts w:ascii="Times New Roman" w:hAnsi="Times New Roman" w:cs="Times New Roman"/>
          <w:b/>
          <w:sz w:val="24"/>
          <w:szCs w:val="24"/>
        </w:rPr>
      </w:pPr>
      <w:r w:rsidRPr="009C126B">
        <w:rPr>
          <w:rFonts w:ascii="Times New Roman" w:hAnsi="Times New Roman" w:cs="Times New Roman"/>
          <w:b/>
          <w:sz w:val="24"/>
          <w:szCs w:val="24"/>
        </w:rPr>
        <w:t>«Об утверждении отчета об исполнении бюджета</w:t>
      </w:r>
    </w:p>
    <w:p w:rsidR="008A1B0F" w:rsidRPr="009C126B" w:rsidRDefault="008A1B0F" w:rsidP="008A1B0F">
      <w:pPr>
        <w:pStyle w:val="HTML0"/>
        <w:rPr>
          <w:rFonts w:ascii="Times New Roman" w:hAnsi="Times New Roman" w:cs="Times New Roman"/>
          <w:b/>
          <w:sz w:val="24"/>
          <w:szCs w:val="24"/>
        </w:rPr>
      </w:pPr>
      <w:r w:rsidRPr="009C126B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9C126B">
        <w:rPr>
          <w:rFonts w:ascii="Times New Roman" w:hAnsi="Times New Roman" w:cs="Times New Roman"/>
          <w:b/>
          <w:sz w:val="24"/>
          <w:szCs w:val="24"/>
        </w:rPr>
        <w:t>Тунгусовское</w:t>
      </w:r>
      <w:proofErr w:type="spellEnd"/>
    </w:p>
    <w:p w:rsidR="008A1B0F" w:rsidRPr="009C126B" w:rsidRDefault="008A1B0F" w:rsidP="008A1B0F">
      <w:pPr>
        <w:pStyle w:val="HTML0"/>
        <w:rPr>
          <w:rFonts w:ascii="Times New Roman" w:hAnsi="Times New Roman" w:cs="Times New Roman"/>
          <w:b/>
          <w:sz w:val="24"/>
          <w:szCs w:val="24"/>
        </w:rPr>
      </w:pPr>
      <w:r w:rsidRPr="009C126B">
        <w:rPr>
          <w:rFonts w:ascii="Times New Roman" w:hAnsi="Times New Roman" w:cs="Times New Roman"/>
          <w:b/>
          <w:sz w:val="24"/>
          <w:szCs w:val="24"/>
        </w:rPr>
        <w:t>сельское поселение» за 2016 год»</w:t>
      </w:r>
    </w:p>
    <w:p w:rsidR="008A1B0F" w:rsidRPr="00766E30" w:rsidRDefault="008A1B0F" w:rsidP="008A1B0F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8A1B0F" w:rsidRDefault="008A1B0F" w:rsidP="008A1B0F">
      <w:pPr>
        <w:pStyle w:val="HTML0"/>
        <w:ind w:firstLine="708"/>
        <w:rPr>
          <w:rFonts w:ascii="Times New Roman" w:hAnsi="Times New Roman" w:cs="Times New Roman"/>
          <w:sz w:val="24"/>
          <w:szCs w:val="24"/>
        </w:rPr>
      </w:pPr>
      <w:r w:rsidRPr="00342F5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42F5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342F56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Pr="00342F56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342F56">
        <w:rPr>
          <w:rFonts w:ascii="Times New Roman" w:hAnsi="Times New Roman" w:cs="Times New Roman"/>
          <w:sz w:val="24"/>
          <w:szCs w:val="24"/>
        </w:rPr>
        <w:t xml:space="preserve"> сельского поселения, решением Совета </w:t>
      </w:r>
      <w:proofErr w:type="spellStart"/>
      <w:r w:rsidRPr="00342F56"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 w:rsidRPr="00342F56">
        <w:rPr>
          <w:rFonts w:ascii="Times New Roman" w:hAnsi="Times New Roman" w:cs="Times New Roman"/>
          <w:sz w:val="24"/>
          <w:szCs w:val="24"/>
        </w:rPr>
        <w:t xml:space="preserve"> сельского поселения от 11 августа 2014 г. № 12 «Об утверждении положения «О бюджетном процессе в </w:t>
      </w:r>
      <w:proofErr w:type="spellStart"/>
      <w:r w:rsidRPr="00342F56">
        <w:rPr>
          <w:rFonts w:ascii="Times New Roman" w:hAnsi="Times New Roman" w:cs="Times New Roman"/>
          <w:sz w:val="24"/>
          <w:szCs w:val="24"/>
        </w:rPr>
        <w:t>Тунгусовском</w:t>
      </w:r>
      <w:proofErr w:type="spellEnd"/>
      <w:r w:rsidRPr="00342F56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1B0F" w:rsidRPr="00766E30" w:rsidRDefault="008A1B0F" w:rsidP="008A1B0F">
      <w:pPr>
        <w:pStyle w:val="HTML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1B0F" w:rsidRPr="00766E30" w:rsidRDefault="008A1B0F" w:rsidP="008A1B0F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  <w:r w:rsidRPr="00766E30">
        <w:rPr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color w:val="000000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РЕШИЛ:</w:t>
      </w:r>
    </w:p>
    <w:p w:rsidR="008A1B0F" w:rsidRPr="00766E30" w:rsidRDefault="008A1B0F" w:rsidP="008A1B0F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</w:p>
    <w:p w:rsidR="008A1B0F" w:rsidRPr="00766E30" w:rsidRDefault="008A1B0F" w:rsidP="008A1B0F">
      <w:pPr>
        <w:pStyle w:val="HTML0"/>
        <w:ind w:firstLine="708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1. Принять в первом чтении проект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66E30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66E30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6E30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8A1B0F" w:rsidRPr="00766E30" w:rsidRDefault="008A1B0F" w:rsidP="008A1B0F">
      <w:pPr>
        <w:pStyle w:val="HTML0"/>
        <w:ind w:firstLine="708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2. Проект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66E30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66E30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66E30">
        <w:rPr>
          <w:rFonts w:ascii="Times New Roman" w:hAnsi="Times New Roman" w:cs="Times New Roman"/>
          <w:sz w:val="24"/>
          <w:szCs w:val="24"/>
        </w:rPr>
        <w:t xml:space="preserve"> год» опубликовать в информационном бюллетене для ознакомления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66E3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A1B0F" w:rsidRPr="00766E30" w:rsidRDefault="008A1B0F" w:rsidP="008A1B0F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766E30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проекту решения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66E30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66E30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6E3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Pr="00766E30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 xml:space="preserve">6 год» 11 июня </w:t>
      </w:r>
      <w:r w:rsidRPr="00633D4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3D4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3D4D">
        <w:rPr>
          <w:rFonts w:ascii="Times New Roman" w:hAnsi="Times New Roman" w:cs="Times New Roman"/>
          <w:sz w:val="24"/>
          <w:szCs w:val="24"/>
        </w:rPr>
        <w:t xml:space="preserve"> 18.00</w:t>
      </w:r>
      <w:r w:rsidRPr="00766E30">
        <w:rPr>
          <w:rFonts w:ascii="Times New Roman" w:hAnsi="Times New Roman" w:cs="Times New Roman"/>
          <w:sz w:val="24"/>
          <w:szCs w:val="24"/>
        </w:rPr>
        <w:t xml:space="preserve"> часов в зале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66E30">
        <w:rPr>
          <w:rFonts w:ascii="Times New Roman" w:hAnsi="Times New Roman" w:cs="Times New Roman"/>
          <w:sz w:val="24"/>
          <w:szCs w:val="24"/>
        </w:rPr>
        <w:t xml:space="preserve"> сельского поселения в форме массового обсуждения населением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66E30">
        <w:rPr>
          <w:rFonts w:ascii="Times New Roman" w:hAnsi="Times New Roman" w:cs="Times New Roman"/>
          <w:sz w:val="24"/>
          <w:szCs w:val="24"/>
        </w:rPr>
        <w:t xml:space="preserve"> сельского поселения, с участием депутатов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66E3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8A1B0F" w:rsidRPr="00766E30" w:rsidRDefault="008A1B0F" w:rsidP="008A1B0F">
      <w:pPr>
        <w:pStyle w:val="HTML0"/>
        <w:ind w:firstLine="709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>Утвердить председательствующим на публичных слушаниях</w:t>
      </w:r>
      <w:r>
        <w:rPr>
          <w:rFonts w:ascii="Times New Roman" w:hAnsi="Times New Roman" w:cs="Times New Roman"/>
          <w:sz w:val="24"/>
          <w:szCs w:val="24"/>
        </w:rPr>
        <w:t xml:space="preserve"> Исполняющего обязанности </w:t>
      </w:r>
      <w:r w:rsidRPr="00766E30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66E3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66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Короткевич Владимира Васильевича</w:t>
      </w:r>
      <w:r w:rsidRPr="00766E30">
        <w:rPr>
          <w:rFonts w:ascii="Times New Roman" w:hAnsi="Times New Roman" w:cs="Times New Roman"/>
          <w:sz w:val="24"/>
          <w:szCs w:val="24"/>
        </w:rPr>
        <w:t>.</w:t>
      </w:r>
    </w:p>
    <w:p w:rsidR="008A1B0F" w:rsidRDefault="008A1B0F" w:rsidP="008A1B0F">
      <w:pPr>
        <w:ind w:firstLine="540"/>
        <w:jc w:val="both"/>
      </w:pPr>
      <w:r w:rsidRPr="00766E30">
        <w:t xml:space="preserve">  4. Создать временную комиссию Совета </w:t>
      </w:r>
      <w:proofErr w:type="spellStart"/>
      <w:r>
        <w:t>Тунгусов</w:t>
      </w:r>
      <w:r w:rsidRPr="00766E30">
        <w:t>ского</w:t>
      </w:r>
      <w:proofErr w:type="spellEnd"/>
      <w:r w:rsidRPr="00766E30">
        <w:t xml:space="preserve"> сельского поселения по организации публичных слушаний по проекту решения Совета </w:t>
      </w:r>
      <w:proofErr w:type="spellStart"/>
      <w:r>
        <w:t>Тунгусов</w:t>
      </w:r>
      <w:r w:rsidRPr="00766E30">
        <w:t>ского</w:t>
      </w:r>
      <w:proofErr w:type="spellEnd"/>
      <w:r w:rsidRPr="00766E30">
        <w:t xml:space="preserve"> сельского поселения «Об утверждении отчета об исполнении бюджета </w:t>
      </w:r>
      <w:r>
        <w:t>муниципального образования «</w:t>
      </w:r>
      <w:proofErr w:type="spellStart"/>
      <w:r>
        <w:t>Тунгусов</w:t>
      </w:r>
      <w:r w:rsidRPr="00766E30">
        <w:t>ского</w:t>
      </w:r>
      <w:proofErr w:type="spellEnd"/>
      <w:r w:rsidRPr="00766E30">
        <w:t xml:space="preserve"> сельского поселения</w:t>
      </w:r>
      <w:r>
        <w:t>»</w:t>
      </w:r>
      <w:r w:rsidRPr="00766E30">
        <w:t xml:space="preserve"> за 201</w:t>
      </w:r>
      <w:r>
        <w:t>6</w:t>
      </w:r>
      <w:r w:rsidRPr="00766E30">
        <w:t xml:space="preserve"> год» в составе депутатов: </w:t>
      </w:r>
      <w:r>
        <w:t xml:space="preserve">Попова Светлана Николаевна, </w:t>
      </w:r>
      <w:proofErr w:type="spellStart"/>
      <w:r>
        <w:t>Саськова</w:t>
      </w:r>
      <w:proofErr w:type="spellEnd"/>
      <w:r>
        <w:t xml:space="preserve"> </w:t>
      </w:r>
      <w:proofErr w:type="spellStart"/>
      <w:r>
        <w:t>Нэля</w:t>
      </w:r>
      <w:proofErr w:type="spellEnd"/>
      <w:r>
        <w:t xml:space="preserve"> Богдановна</w:t>
      </w:r>
      <w:r w:rsidRPr="00633D4D">
        <w:t>.</w:t>
      </w:r>
    </w:p>
    <w:p w:rsidR="008A1B0F" w:rsidRPr="00766E30" w:rsidRDefault="008A1B0F" w:rsidP="008A1B0F">
      <w:pPr>
        <w:ind w:firstLine="540"/>
        <w:jc w:val="both"/>
      </w:pPr>
      <w:r w:rsidRPr="00766E30">
        <w:t xml:space="preserve">5. Предложения граждан по проекту решения Совета </w:t>
      </w:r>
      <w:proofErr w:type="spellStart"/>
      <w:r>
        <w:t>Тунгусов</w:t>
      </w:r>
      <w:r w:rsidRPr="00766E30">
        <w:t>ского</w:t>
      </w:r>
      <w:proofErr w:type="spellEnd"/>
      <w:r w:rsidRPr="00766E30">
        <w:t xml:space="preserve"> сельского поселения «Об утверждении отчета об исполнении бюджета</w:t>
      </w:r>
      <w:r>
        <w:t xml:space="preserve"> муниципального образования</w:t>
      </w:r>
      <w:r w:rsidRPr="00766E30">
        <w:t xml:space="preserve"> </w:t>
      </w:r>
      <w:r>
        <w:t>«</w:t>
      </w:r>
      <w:proofErr w:type="spellStart"/>
      <w:r>
        <w:t>Тунгусов</w:t>
      </w:r>
      <w:r w:rsidRPr="00766E30">
        <w:t>ско</w:t>
      </w:r>
      <w:r>
        <w:t>е</w:t>
      </w:r>
      <w:proofErr w:type="spellEnd"/>
      <w:r w:rsidRPr="00766E30">
        <w:t xml:space="preserve"> сельско</w:t>
      </w:r>
      <w:r>
        <w:t>е</w:t>
      </w:r>
      <w:r w:rsidRPr="00766E30">
        <w:t xml:space="preserve"> поселени</w:t>
      </w:r>
      <w:r>
        <w:t>е»</w:t>
      </w:r>
      <w:r w:rsidRPr="00766E30">
        <w:t xml:space="preserve"> за 201</w:t>
      </w:r>
      <w:r>
        <w:t>6</w:t>
      </w:r>
      <w:r w:rsidRPr="00766E30">
        <w:t xml:space="preserve"> год» учитываются в соответствии с Положением о публичных слушаниях в </w:t>
      </w:r>
      <w:proofErr w:type="spellStart"/>
      <w:r>
        <w:t>Тунгусов</w:t>
      </w:r>
      <w:r w:rsidRPr="00766E30">
        <w:t>ском</w:t>
      </w:r>
      <w:proofErr w:type="spellEnd"/>
      <w:r w:rsidRPr="00766E30">
        <w:t xml:space="preserve"> сельском поселении, утвержденным решением Совета </w:t>
      </w:r>
      <w:proofErr w:type="spellStart"/>
      <w:r>
        <w:t>Тунгусов</w:t>
      </w:r>
      <w:r w:rsidRPr="00766E30">
        <w:t>ского</w:t>
      </w:r>
      <w:proofErr w:type="spellEnd"/>
      <w:r w:rsidRPr="00766E30">
        <w:t xml:space="preserve"> сельского поселения от </w:t>
      </w:r>
      <w:r w:rsidRPr="00633D4D">
        <w:t>03.11.2005 г. № 7</w:t>
      </w:r>
      <w:r w:rsidRPr="00766E30">
        <w:t>.</w:t>
      </w:r>
    </w:p>
    <w:p w:rsidR="008A1B0F" w:rsidRDefault="008A1B0F" w:rsidP="008A1B0F">
      <w:pPr>
        <w:ind w:firstLine="540"/>
        <w:jc w:val="both"/>
      </w:pPr>
      <w:r w:rsidRPr="00766E30">
        <w:lastRenderedPageBreak/>
        <w:t xml:space="preserve"> 6. Установить, что с материалами, относящимися к вопросу публичных слушаний, граждане вправе ознакомиться во временной комиссии Совета </w:t>
      </w:r>
      <w:proofErr w:type="spellStart"/>
      <w:r>
        <w:t>Тунгусов</w:t>
      </w:r>
      <w:r w:rsidRPr="00766E30">
        <w:t>ского</w:t>
      </w:r>
      <w:proofErr w:type="spellEnd"/>
      <w:r w:rsidRPr="00766E30">
        <w:t xml:space="preserve"> сельского поселения  </w:t>
      </w:r>
      <w:r w:rsidRPr="00633D4D">
        <w:t xml:space="preserve">с </w:t>
      </w:r>
      <w:r>
        <w:t xml:space="preserve">26 мая </w:t>
      </w:r>
      <w:r w:rsidRPr="00633D4D">
        <w:t>201</w:t>
      </w:r>
      <w:r>
        <w:t>7</w:t>
      </w:r>
      <w:r w:rsidRPr="00633D4D">
        <w:t xml:space="preserve"> года по </w:t>
      </w:r>
      <w:r>
        <w:t xml:space="preserve">11 июня </w:t>
      </w:r>
      <w:r w:rsidRPr="00633D4D">
        <w:t>201</w:t>
      </w:r>
      <w:r>
        <w:t>7</w:t>
      </w:r>
      <w:r w:rsidRPr="00633D4D">
        <w:t xml:space="preserve"> года</w:t>
      </w:r>
      <w:r w:rsidRPr="00766E30">
        <w:t xml:space="preserve"> в рабочее время в здании Администрации </w:t>
      </w:r>
      <w:proofErr w:type="spellStart"/>
      <w:r>
        <w:t>Тунгусов</w:t>
      </w:r>
      <w:r w:rsidRPr="00766E30">
        <w:t>ского</w:t>
      </w:r>
      <w:proofErr w:type="spellEnd"/>
      <w:r w:rsidRPr="00766E30">
        <w:t xml:space="preserve"> сельского поселения.</w:t>
      </w:r>
    </w:p>
    <w:p w:rsidR="008A1B0F" w:rsidRPr="00AE6105" w:rsidRDefault="008A1B0F" w:rsidP="008A1B0F">
      <w:pPr>
        <w:jc w:val="both"/>
      </w:pPr>
      <w:r>
        <w:t xml:space="preserve">        7. </w:t>
      </w:r>
      <w:proofErr w:type="gramStart"/>
      <w:r w:rsidRPr="00AE6105">
        <w:t>Контроль за</w:t>
      </w:r>
      <w:proofErr w:type="gramEnd"/>
      <w:r w:rsidRPr="00AE6105">
        <w:t xml:space="preserve"> исполнением настоящего решения возложить на контрольно - правовой комитет Совета </w:t>
      </w:r>
      <w:proofErr w:type="spellStart"/>
      <w:r w:rsidRPr="00AE6105">
        <w:t>Тунгусовского</w:t>
      </w:r>
      <w:proofErr w:type="spellEnd"/>
      <w:r w:rsidRPr="00AE6105">
        <w:t xml:space="preserve"> сельского поселения.</w:t>
      </w:r>
    </w:p>
    <w:p w:rsidR="008A1B0F" w:rsidRPr="00766E30" w:rsidRDefault="008A1B0F" w:rsidP="008A1B0F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66E30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 опубликования.</w:t>
      </w:r>
    </w:p>
    <w:p w:rsidR="008A1B0F" w:rsidRPr="00766E30" w:rsidRDefault="008A1B0F" w:rsidP="008A1B0F">
      <w:pPr>
        <w:tabs>
          <w:tab w:val="left" w:pos="708"/>
        </w:tabs>
        <w:jc w:val="both"/>
      </w:pPr>
    </w:p>
    <w:p w:rsidR="008A1B0F" w:rsidRDefault="008A1B0F" w:rsidP="008A1B0F">
      <w:pPr>
        <w:pStyle w:val="aa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8A1B0F" w:rsidRDefault="008A1B0F" w:rsidP="008A1B0F">
      <w:pPr>
        <w:pStyle w:val="aa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Pr="00766E30">
        <w:rPr>
          <w:sz w:val="24"/>
          <w:szCs w:val="24"/>
        </w:rPr>
        <w:tab/>
      </w:r>
      <w:r>
        <w:rPr>
          <w:sz w:val="24"/>
          <w:szCs w:val="24"/>
        </w:rPr>
        <w:t xml:space="preserve">председатель </w:t>
      </w:r>
    </w:p>
    <w:p w:rsidR="008A1B0F" w:rsidRDefault="008A1B0F" w:rsidP="008A1B0F">
      <w:pPr>
        <w:pStyle w:val="aa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Тунгусовского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С.Г. </w:t>
      </w:r>
      <w:proofErr w:type="spellStart"/>
      <w:r>
        <w:rPr>
          <w:sz w:val="24"/>
          <w:szCs w:val="24"/>
        </w:rPr>
        <w:t>Самойленко</w:t>
      </w:r>
      <w:proofErr w:type="spellEnd"/>
    </w:p>
    <w:p w:rsidR="008A1B0F" w:rsidRDefault="008A1B0F" w:rsidP="008A1B0F">
      <w:pPr>
        <w:pStyle w:val="aa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8A1B0F" w:rsidRDefault="008A1B0F" w:rsidP="008A1B0F">
      <w:pPr>
        <w:pStyle w:val="aa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И.о. Главы </w:t>
      </w:r>
      <w:proofErr w:type="spellStart"/>
      <w:r>
        <w:rPr>
          <w:sz w:val="24"/>
          <w:szCs w:val="24"/>
        </w:rPr>
        <w:t>Тунгусовского</w:t>
      </w:r>
      <w:proofErr w:type="spellEnd"/>
      <w:r>
        <w:rPr>
          <w:sz w:val="24"/>
          <w:szCs w:val="24"/>
        </w:rPr>
        <w:t xml:space="preserve"> </w:t>
      </w:r>
    </w:p>
    <w:p w:rsidR="008A1B0F" w:rsidRDefault="008A1B0F" w:rsidP="008A1B0F">
      <w:pPr>
        <w:pStyle w:val="aa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В.В. Короткевич</w:t>
      </w:r>
    </w:p>
    <w:p w:rsidR="008A1B0F" w:rsidRPr="00A34587" w:rsidRDefault="008A1B0F" w:rsidP="008A1B0F">
      <w:pPr>
        <w:pStyle w:val="aa"/>
        <w:tabs>
          <w:tab w:val="left" w:pos="708"/>
        </w:tabs>
        <w:spacing w:line="240" w:lineRule="auto"/>
        <w:ind w:left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</w:p>
    <w:p w:rsidR="008A1B0F" w:rsidRDefault="008A1B0F" w:rsidP="008A1B0F"/>
    <w:p w:rsidR="00F50B88" w:rsidRPr="00F50B88" w:rsidRDefault="00F50B88" w:rsidP="00F50B88">
      <w:pPr>
        <w:jc w:val="both"/>
      </w:pPr>
    </w:p>
    <w:p w:rsidR="007E2F4F" w:rsidRPr="00F50B88" w:rsidRDefault="007E2F4F" w:rsidP="00F50B88">
      <w:pPr>
        <w:widowControl w:val="0"/>
        <w:autoSpaceDE w:val="0"/>
        <w:autoSpaceDN w:val="0"/>
        <w:adjustRightInd w:val="0"/>
        <w:jc w:val="center"/>
        <w:outlineLvl w:val="0"/>
      </w:pPr>
    </w:p>
    <w:sectPr w:rsidR="007E2F4F" w:rsidRPr="00F50B88" w:rsidSect="000F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B5"/>
    <w:multiLevelType w:val="hybridMultilevel"/>
    <w:tmpl w:val="ED44F6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E4C38"/>
    <w:multiLevelType w:val="hybridMultilevel"/>
    <w:tmpl w:val="9600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35A76"/>
    <w:multiLevelType w:val="hybridMultilevel"/>
    <w:tmpl w:val="E1A060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9594B"/>
    <w:multiLevelType w:val="hybridMultilevel"/>
    <w:tmpl w:val="9A12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37401"/>
    <w:multiLevelType w:val="multilevel"/>
    <w:tmpl w:val="24BCC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51B605F5"/>
    <w:multiLevelType w:val="hybridMultilevel"/>
    <w:tmpl w:val="8D64D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E065F"/>
    <w:multiLevelType w:val="hybridMultilevel"/>
    <w:tmpl w:val="877E8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B1CA2"/>
    <w:multiLevelType w:val="hybridMultilevel"/>
    <w:tmpl w:val="7988C1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0624"/>
    <w:rsid w:val="000F0B58"/>
    <w:rsid w:val="00165EB0"/>
    <w:rsid w:val="002F4490"/>
    <w:rsid w:val="00363F4A"/>
    <w:rsid w:val="003A0624"/>
    <w:rsid w:val="00505E0D"/>
    <w:rsid w:val="006347F0"/>
    <w:rsid w:val="00670D3D"/>
    <w:rsid w:val="00716497"/>
    <w:rsid w:val="007E2F4F"/>
    <w:rsid w:val="008A1B0F"/>
    <w:rsid w:val="00A12058"/>
    <w:rsid w:val="00AC058C"/>
    <w:rsid w:val="00E32996"/>
    <w:rsid w:val="00F50B88"/>
    <w:rsid w:val="00FB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6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3A0624"/>
    <w:rPr>
      <w:rFonts w:ascii="Courier New" w:eastAsia="Courier New" w:hAnsi="Courier New" w:cs="Courier New"/>
      <w:lang w:val="ru-RU" w:eastAsia="ru-RU" w:bidi="ar-SA"/>
    </w:rPr>
  </w:style>
  <w:style w:type="paragraph" w:styleId="HTML0">
    <w:name w:val="HTML Preformatted"/>
    <w:aliases w:val=" Знак"/>
    <w:basedOn w:val="a"/>
    <w:link w:val="HTML"/>
    <w:rsid w:val="003A0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a3">
    <w:name w:val="Знак"/>
    <w:basedOn w:val="a"/>
    <w:rsid w:val="003A062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Стиль"/>
    <w:rsid w:val="003A062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3A0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2F4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topleveltextcentertext">
    <w:name w:val="formattext topleveltext centertext"/>
    <w:basedOn w:val="a"/>
    <w:rsid w:val="007E2F4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E2F4F"/>
    <w:pPr>
      <w:spacing w:before="100" w:beforeAutospacing="1" w:after="100" w:afterAutospacing="1"/>
    </w:pPr>
  </w:style>
  <w:style w:type="paragraph" w:customStyle="1" w:styleId="ConsPlusNormal">
    <w:name w:val="ConsPlusNormal"/>
    <w:rsid w:val="007E2F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A12058"/>
    <w:rPr>
      <w:rFonts w:eastAsiaTheme="minorHAnsi" w:cstheme="minorBidi"/>
      <w:sz w:val="24"/>
      <w:szCs w:val="22"/>
      <w:lang w:eastAsia="en-US"/>
    </w:rPr>
  </w:style>
  <w:style w:type="character" w:styleId="a7">
    <w:name w:val="Hyperlink"/>
    <w:basedOn w:val="a0"/>
    <w:uiPriority w:val="99"/>
    <w:unhideWhenUsed/>
    <w:rsid w:val="00FB36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36A5"/>
  </w:style>
  <w:style w:type="paragraph" w:styleId="a8">
    <w:name w:val="Normal (Web)"/>
    <w:basedOn w:val="a"/>
    <w:uiPriority w:val="99"/>
    <w:unhideWhenUsed/>
    <w:rsid w:val="00F50B8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50B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A1B0F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A1B0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4E98898A322ED0F2947660ACA1242B4C5624749D89DEBDF30E116DA066B22DF4A5C3F4A9A66465x7K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Управляющий делами</cp:lastModifiedBy>
  <cp:revision>9</cp:revision>
  <cp:lastPrinted>2017-03-06T09:22:00Z</cp:lastPrinted>
  <dcterms:created xsi:type="dcterms:W3CDTF">2016-02-01T08:42:00Z</dcterms:created>
  <dcterms:modified xsi:type="dcterms:W3CDTF">2017-05-29T08:24:00Z</dcterms:modified>
</cp:coreProperties>
</file>