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A9" w:rsidRDefault="00762B91" w:rsidP="00762B91">
      <w:pPr>
        <w:jc w:val="right"/>
        <w:outlineLvl w:val="0"/>
        <w:rPr>
          <w:b/>
          <w:sz w:val="28"/>
        </w:rPr>
      </w:pPr>
      <w:r>
        <w:rPr>
          <w:b/>
          <w:sz w:val="28"/>
        </w:rPr>
        <w:t>Актуальная редакция</w:t>
      </w:r>
    </w:p>
    <w:p w:rsidR="002775A9" w:rsidRDefault="002775A9" w:rsidP="002775A9">
      <w:pPr>
        <w:jc w:val="center"/>
        <w:outlineLvl w:val="0"/>
        <w:rPr>
          <w:b/>
          <w:sz w:val="28"/>
        </w:rPr>
      </w:pPr>
    </w:p>
    <w:p w:rsidR="002775A9" w:rsidRDefault="002775A9" w:rsidP="002775A9">
      <w:pPr>
        <w:jc w:val="center"/>
        <w:outlineLvl w:val="0"/>
        <w:rPr>
          <w:b/>
          <w:sz w:val="28"/>
        </w:rPr>
      </w:pPr>
    </w:p>
    <w:p w:rsidR="002775A9" w:rsidRDefault="002775A9" w:rsidP="002775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2775A9" w:rsidRDefault="002775A9" w:rsidP="002775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2775A9" w:rsidRDefault="002775A9" w:rsidP="002775A9">
      <w:pPr>
        <w:outlineLvl w:val="0"/>
        <w:rPr>
          <w:b/>
          <w:sz w:val="28"/>
        </w:rPr>
      </w:pPr>
    </w:p>
    <w:p w:rsidR="002775A9" w:rsidRDefault="002775A9" w:rsidP="002775A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775A9" w:rsidRDefault="002775A9" w:rsidP="002775A9">
      <w:pPr>
        <w:rPr>
          <w:sz w:val="28"/>
        </w:rPr>
      </w:pPr>
    </w:p>
    <w:p w:rsidR="002775A9" w:rsidRDefault="002775A9" w:rsidP="002775A9">
      <w:pPr>
        <w:rPr>
          <w:sz w:val="28"/>
        </w:rPr>
      </w:pPr>
      <w:r>
        <w:rPr>
          <w:sz w:val="28"/>
        </w:rPr>
        <w:t>« 16 » декабря  2020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63/1</w:t>
      </w:r>
    </w:p>
    <w:p w:rsidR="002775A9" w:rsidRPr="004433B1" w:rsidRDefault="002775A9" w:rsidP="002775A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Тунгусово</w:t>
      </w:r>
      <w:r w:rsidRPr="004433B1">
        <w:rPr>
          <w:sz w:val="28"/>
          <w:szCs w:val="28"/>
        </w:rPr>
        <w:t xml:space="preserve"> </w:t>
      </w:r>
    </w:p>
    <w:p w:rsidR="002775A9" w:rsidRPr="004433B1" w:rsidRDefault="002775A9" w:rsidP="002775A9">
      <w:pPr>
        <w:rPr>
          <w:sz w:val="28"/>
          <w:szCs w:val="28"/>
        </w:rPr>
      </w:pPr>
      <w:r w:rsidRPr="004433B1">
        <w:rPr>
          <w:sz w:val="28"/>
          <w:szCs w:val="28"/>
        </w:rPr>
        <w:tab/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"/>
        <w:gridCol w:w="9976"/>
        <w:gridCol w:w="288"/>
      </w:tblGrid>
      <w:tr w:rsidR="002775A9" w:rsidRPr="00C506E8" w:rsidTr="00BD325D">
        <w:trPr>
          <w:trHeight w:val="826"/>
          <w:tblCellSpacing w:w="0" w:type="dxa"/>
          <w:jc w:val="center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5A9" w:rsidRPr="00C506E8" w:rsidRDefault="002775A9" w:rsidP="00BD325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5A9" w:rsidRDefault="002775A9" w:rsidP="00BD325D">
            <w:pPr>
              <w:jc w:val="center"/>
              <w:rPr>
                <w:bCs/>
                <w:sz w:val="28"/>
                <w:szCs w:val="28"/>
              </w:rPr>
            </w:pPr>
            <w:bookmarkStart w:id="0" w:name="_Hlk5720480"/>
          </w:p>
          <w:bookmarkEnd w:id="0"/>
          <w:p w:rsidR="002775A9" w:rsidRDefault="002775A9" w:rsidP="00BD325D">
            <w:pPr>
              <w:jc w:val="center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постановления администрации Тунгусовского сельского поселения от 01.10.2020 № 53 «</w:t>
            </w: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Pr="005D63C7">
              <w:rPr>
                <w:bCs/>
                <w:sz w:val="28"/>
                <w:szCs w:val="28"/>
              </w:rPr>
              <w:t>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3C7">
              <w:rPr>
                <w:bCs/>
                <w:sz w:val="28"/>
                <w:szCs w:val="28"/>
              </w:rPr>
              <w:t>осуществления полномочий по внутреннему</w:t>
            </w:r>
            <w:r>
              <w:rPr>
                <w:bCs/>
                <w:sz w:val="28"/>
                <w:szCs w:val="28"/>
              </w:rPr>
              <w:t xml:space="preserve"> муниципальному </w:t>
            </w:r>
            <w:r w:rsidRPr="005D63C7">
              <w:rPr>
                <w:bCs/>
                <w:sz w:val="28"/>
                <w:szCs w:val="28"/>
              </w:rPr>
              <w:t>финансовому контролю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3C7">
              <w:rPr>
                <w:bCs/>
                <w:sz w:val="28"/>
                <w:szCs w:val="28"/>
              </w:rPr>
              <w:t xml:space="preserve">в </w:t>
            </w:r>
            <w:r w:rsidRPr="005D63C7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D63C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 CYR"/>
                <w:sz w:val="28"/>
                <w:szCs w:val="28"/>
              </w:rPr>
              <w:t xml:space="preserve">Молчановского </w:t>
            </w:r>
            <w:r w:rsidRPr="005D63C7">
              <w:rPr>
                <w:rFonts w:eastAsia="Times New Roman CYR"/>
                <w:sz w:val="28"/>
                <w:szCs w:val="28"/>
              </w:rPr>
              <w:t>района Томской области</w:t>
            </w:r>
            <w:r>
              <w:rPr>
                <w:rFonts w:eastAsia="Times New Roman CYR"/>
                <w:sz w:val="28"/>
                <w:szCs w:val="28"/>
              </w:rPr>
              <w:t>»</w:t>
            </w:r>
          </w:p>
          <w:p w:rsidR="00762B91" w:rsidRPr="008C1402" w:rsidRDefault="00762B91" w:rsidP="00BD325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(в ред. Постановления №63 от 17.10.2024)</w:t>
            </w:r>
          </w:p>
        </w:tc>
        <w:tc>
          <w:tcPr>
            <w:tcW w:w="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5A9" w:rsidRPr="00C506E8" w:rsidRDefault="002775A9" w:rsidP="00BD325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775A9" w:rsidRPr="00C506E8" w:rsidRDefault="002775A9" w:rsidP="002775A9">
      <w:pPr>
        <w:ind w:firstLine="708"/>
        <w:jc w:val="both"/>
        <w:rPr>
          <w:sz w:val="28"/>
          <w:szCs w:val="28"/>
        </w:rPr>
      </w:pPr>
    </w:p>
    <w:p w:rsidR="002775A9" w:rsidRPr="00C506E8" w:rsidRDefault="002775A9" w:rsidP="002775A9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3</w:t>
      </w:r>
      <w:r w:rsidRPr="00C506E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269.2</w:t>
      </w:r>
      <w:r w:rsidRPr="00C506E8">
        <w:rPr>
          <w:sz w:val="28"/>
          <w:szCs w:val="28"/>
        </w:rPr>
        <w:t xml:space="preserve"> Бюджетного кодекса Российской Федерации </w:t>
      </w:r>
    </w:p>
    <w:p w:rsidR="002775A9" w:rsidRPr="00C506E8" w:rsidRDefault="002775A9" w:rsidP="002775A9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ПОСТАНОВЛЯЮ:</w:t>
      </w:r>
    </w:p>
    <w:p w:rsidR="002775A9" w:rsidRPr="00557A48" w:rsidRDefault="002775A9" w:rsidP="002775A9">
      <w:pPr>
        <w:ind w:firstLine="709"/>
        <w:jc w:val="both"/>
        <w:rPr>
          <w:sz w:val="28"/>
          <w:szCs w:val="28"/>
        </w:rPr>
      </w:pPr>
      <w:r w:rsidRPr="00557A48">
        <w:rPr>
          <w:sz w:val="28"/>
          <w:szCs w:val="28"/>
        </w:rPr>
        <w:t>1.Признать утратившим силу постановление администрации Тунгусовского сельского поселения от 01.10.2020 № 53 «</w:t>
      </w:r>
      <w:r w:rsidRPr="00557A48">
        <w:rPr>
          <w:bCs/>
          <w:sz w:val="28"/>
          <w:szCs w:val="28"/>
        </w:rPr>
        <w:t xml:space="preserve">Об утверждении порядка осуществления полномочий по внутреннему муниципальному финансовому контролю в </w:t>
      </w:r>
      <w:r w:rsidRPr="00557A48">
        <w:rPr>
          <w:rFonts w:eastAsia="Times New Roman CYR"/>
          <w:sz w:val="28"/>
          <w:szCs w:val="28"/>
        </w:rPr>
        <w:t>Тунгусовском сельском поселении</w:t>
      </w:r>
      <w:r w:rsidRPr="00557A48">
        <w:rPr>
          <w:sz w:val="28"/>
          <w:szCs w:val="28"/>
          <w:lang w:eastAsia="ar-SA"/>
        </w:rPr>
        <w:t xml:space="preserve"> </w:t>
      </w:r>
      <w:r w:rsidRPr="00557A48">
        <w:rPr>
          <w:rFonts w:eastAsia="Times New Roman CYR"/>
          <w:sz w:val="28"/>
          <w:szCs w:val="28"/>
        </w:rPr>
        <w:t>Молчановского района Томской области»</w:t>
      </w:r>
      <w:r w:rsidRPr="00557A48">
        <w:rPr>
          <w:sz w:val="28"/>
          <w:szCs w:val="28"/>
        </w:rPr>
        <w:t>.</w:t>
      </w:r>
    </w:p>
    <w:p w:rsidR="002775A9" w:rsidRPr="00557A48" w:rsidRDefault="002775A9" w:rsidP="002775A9">
      <w:pPr>
        <w:jc w:val="both"/>
        <w:rPr>
          <w:sz w:val="28"/>
          <w:szCs w:val="28"/>
        </w:rPr>
      </w:pPr>
      <w:r w:rsidRPr="00557A48">
        <w:rPr>
          <w:sz w:val="28"/>
          <w:szCs w:val="28"/>
        </w:rPr>
        <w:t xml:space="preserve">           2.Признать утратившим силу постановление администрации Тунгусовского сельского поселения от 27.10.2020 № 56 «О внесении изменений в постановление Администрации Тунгусовского сельского поселения от </w:t>
      </w:r>
      <w:r>
        <w:rPr>
          <w:sz w:val="28"/>
          <w:szCs w:val="28"/>
        </w:rPr>
        <w:t>0</w:t>
      </w:r>
      <w:r w:rsidRPr="00557A48">
        <w:rPr>
          <w:sz w:val="28"/>
          <w:szCs w:val="28"/>
        </w:rPr>
        <w:t>1.10.2020 года № 53 «</w:t>
      </w:r>
      <w:r w:rsidRPr="00557A48">
        <w:rPr>
          <w:bCs/>
          <w:sz w:val="28"/>
          <w:szCs w:val="28"/>
        </w:rPr>
        <w:t xml:space="preserve">Об утверждении порядка осуществления полномочий по внутреннему муниципальному финансовому контролю в </w:t>
      </w:r>
      <w:bookmarkStart w:id="1" w:name="OLE_LINK1"/>
      <w:r w:rsidRPr="00557A48">
        <w:rPr>
          <w:rFonts w:eastAsia="Times New Roman CYR"/>
          <w:sz w:val="28"/>
          <w:szCs w:val="28"/>
        </w:rPr>
        <w:t>Тунгусовском сельском поселении</w:t>
      </w:r>
      <w:r w:rsidRPr="00557A48">
        <w:rPr>
          <w:sz w:val="28"/>
          <w:szCs w:val="28"/>
          <w:lang w:eastAsia="ar-SA"/>
        </w:rPr>
        <w:t xml:space="preserve"> </w:t>
      </w:r>
      <w:r w:rsidRPr="00557A48">
        <w:rPr>
          <w:rFonts w:eastAsia="Times New Roman CYR"/>
          <w:sz w:val="28"/>
          <w:szCs w:val="28"/>
        </w:rPr>
        <w:t xml:space="preserve">Молчановского района Томской области </w:t>
      </w:r>
      <w:bookmarkEnd w:id="1"/>
      <w:r w:rsidRPr="00557A48">
        <w:rPr>
          <w:sz w:val="28"/>
          <w:szCs w:val="28"/>
        </w:rPr>
        <w:t>».</w:t>
      </w:r>
    </w:p>
    <w:p w:rsidR="002775A9" w:rsidRPr="00557A48" w:rsidRDefault="002775A9" w:rsidP="002775A9">
      <w:pPr>
        <w:jc w:val="both"/>
        <w:rPr>
          <w:sz w:val="28"/>
          <w:szCs w:val="28"/>
        </w:rPr>
      </w:pPr>
      <w:r w:rsidRPr="00557A48">
        <w:rPr>
          <w:sz w:val="28"/>
          <w:szCs w:val="28"/>
        </w:rPr>
        <w:t xml:space="preserve">           3.Опубликовать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https://tungusovskoe-r69.gosweb.gosuslugi.ru/</w:t>
      </w:r>
    </w:p>
    <w:p w:rsidR="002775A9" w:rsidRPr="00557A48" w:rsidRDefault="002775A9" w:rsidP="002775A9">
      <w:pPr>
        <w:jc w:val="both"/>
        <w:rPr>
          <w:sz w:val="28"/>
          <w:szCs w:val="28"/>
        </w:rPr>
      </w:pPr>
      <w:r w:rsidRPr="00557A48">
        <w:rPr>
          <w:sz w:val="28"/>
          <w:szCs w:val="28"/>
        </w:rPr>
        <w:t xml:space="preserve">            4. Настоящее постановление вступает в силу после его официального опубликования.</w:t>
      </w:r>
    </w:p>
    <w:p w:rsidR="002775A9" w:rsidRPr="00C506E8" w:rsidRDefault="002775A9" w:rsidP="002775A9">
      <w:pPr>
        <w:spacing w:line="240" w:lineRule="exact"/>
        <w:rPr>
          <w:sz w:val="28"/>
          <w:szCs w:val="28"/>
        </w:rPr>
      </w:pPr>
      <w:r w:rsidRPr="00557A48">
        <w:rPr>
          <w:sz w:val="28"/>
          <w:szCs w:val="28"/>
        </w:rPr>
        <w:t xml:space="preserve">            5. </w:t>
      </w:r>
      <w:proofErr w:type="gramStart"/>
      <w:r w:rsidRPr="00557A48">
        <w:rPr>
          <w:sz w:val="28"/>
          <w:szCs w:val="28"/>
        </w:rPr>
        <w:t>Контроль за</w:t>
      </w:r>
      <w:proofErr w:type="gramEnd"/>
      <w:r w:rsidRPr="00557A48">
        <w:rPr>
          <w:sz w:val="28"/>
          <w:szCs w:val="28"/>
        </w:rPr>
        <w:t xml:space="preserve"> выполнением настоящего Постановление возложить на  ведущего специалиста по финансам, бухгалтерскому учету, налоговому контролю И.И. </w:t>
      </w:r>
      <w:proofErr w:type="spellStart"/>
      <w:r w:rsidRPr="00557A48">
        <w:rPr>
          <w:sz w:val="28"/>
          <w:szCs w:val="28"/>
        </w:rPr>
        <w:t>Зарянову</w:t>
      </w:r>
      <w:proofErr w:type="spellEnd"/>
      <w:r w:rsidRPr="00557A48">
        <w:rPr>
          <w:sz w:val="28"/>
          <w:szCs w:val="28"/>
        </w:rPr>
        <w:t>.</w:t>
      </w:r>
    </w:p>
    <w:p w:rsidR="002775A9" w:rsidRDefault="002775A9" w:rsidP="002775A9">
      <w:pPr>
        <w:spacing w:line="240" w:lineRule="exact"/>
        <w:ind w:left="4820"/>
        <w:rPr>
          <w:sz w:val="28"/>
          <w:szCs w:val="28"/>
        </w:rPr>
      </w:pPr>
    </w:p>
    <w:p w:rsidR="002775A9" w:rsidRDefault="002775A9" w:rsidP="002775A9">
      <w:pPr>
        <w:spacing w:line="240" w:lineRule="exact"/>
        <w:ind w:left="4820"/>
        <w:rPr>
          <w:sz w:val="28"/>
          <w:szCs w:val="28"/>
        </w:rPr>
      </w:pPr>
    </w:p>
    <w:p w:rsidR="002775A9" w:rsidRPr="00FD204A" w:rsidRDefault="002775A9" w:rsidP="002775A9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Тунгусовского </w:t>
      </w:r>
    </w:p>
    <w:p w:rsidR="002775A9" w:rsidRDefault="002775A9" w:rsidP="002775A9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В.В.Короткевич</w:t>
      </w:r>
    </w:p>
    <w:p w:rsidR="002775A9" w:rsidRPr="00EF61B4" w:rsidRDefault="002775A9" w:rsidP="002775A9">
      <w:pPr>
        <w:spacing w:line="240" w:lineRule="exact"/>
        <w:rPr>
          <w:sz w:val="28"/>
          <w:szCs w:val="28"/>
        </w:rPr>
      </w:pPr>
    </w:p>
    <w:p w:rsidR="002775A9" w:rsidRPr="00557A48" w:rsidRDefault="002775A9" w:rsidP="002775A9">
      <w:pPr>
        <w:pStyle w:val="31"/>
        <w:ind w:firstLine="709"/>
        <w:jc w:val="center"/>
        <w:rPr>
          <w:b/>
          <w:color w:val="000000"/>
          <w:szCs w:val="28"/>
        </w:rPr>
      </w:pPr>
    </w:p>
    <w:sectPr w:rsidR="002775A9" w:rsidRPr="00557A48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4A57"/>
    <w:multiLevelType w:val="hybridMultilevel"/>
    <w:tmpl w:val="1D42ED5E"/>
    <w:lvl w:ilvl="0" w:tplc="ED44EC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75A9"/>
    <w:rsid w:val="001516AD"/>
    <w:rsid w:val="002775A9"/>
    <w:rsid w:val="003E2D75"/>
    <w:rsid w:val="00762B91"/>
    <w:rsid w:val="008568CB"/>
    <w:rsid w:val="00E2387F"/>
    <w:rsid w:val="00E5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2775A9"/>
    <w:rPr>
      <w:sz w:val="28"/>
      <w:lang w:eastAsia="zh-CN"/>
    </w:rPr>
  </w:style>
  <w:style w:type="character" w:styleId="a3">
    <w:name w:val="Hyperlink"/>
    <w:unhideWhenUsed/>
    <w:rsid w:val="00277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dcterms:created xsi:type="dcterms:W3CDTF">2024-10-18T06:42:00Z</dcterms:created>
  <dcterms:modified xsi:type="dcterms:W3CDTF">2024-10-18T06:47:00Z</dcterms:modified>
</cp:coreProperties>
</file>