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88" w:rsidRDefault="004A7888" w:rsidP="004A7888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ТУНГУСОВСКОГО</w:t>
      </w:r>
    </w:p>
    <w:p w:rsidR="004A7888" w:rsidRDefault="004A7888" w:rsidP="004A7888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</w:p>
    <w:p w:rsidR="004A7888" w:rsidRDefault="004A7888" w:rsidP="004A7888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ул. Кнакиса, д. 5, с. Тунгусово, Томская область, 636353</w:t>
      </w:r>
    </w:p>
    <w:p w:rsidR="004A7888" w:rsidRDefault="004A7888" w:rsidP="004A7888">
      <w:pPr>
        <w:pStyle w:val="HTML0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тел. (38256) 35 3 83, тел./факс (38256) 35 3 80</w:t>
      </w:r>
    </w:p>
    <w:p w:rsidR="004A7888" w:rsidRPr="004A7888" w:rsidRDefault="004A7888" w:rsidP="004A7888">
      <w:pPr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lang w:val="en-US"/>
        </w:rPr>
        <w:t>Email</w:t>
      </w:r>
      <w:r w:rsidRPr="004A7888">
        <w:t>:</w:t>
      </w:r>
      <w:r w:rsidRPr="004A7888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hyperlink r:id="rId6" w:history="1"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http</w:t>
        </w:r>
        <w:r w:rsidRPr="004A7888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://</w:t>
        </w:r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tungusovosp</w:t>
        </w:r>
        <w:r w:rsidRPr="004A7888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molchanovo</w:t>
        </w:r>
        <w:r w:rsidRPr="004A7888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r w:rsidRPr="004A7888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70.</w:t>
        </w:r>
        <w:r w:rsidRPr="00DE22B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</w:hyperlink>
    </w:p>
    <w:p w:rsidR="0036296A" w:rsidRPr="00163C6D" w:rsidRDefault="0036296A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B92DA5" w:rsidRPr="00163C6D" w:rsidRDefault="00B92DA5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>ПОСТАНОВЛЕНИЕ</w:t>
      </w:r>
    </w:p>
    <w:p w:rsidR="0036296A" w:rsidRPr="00163C6D" w:rsidRDefault="004A7888" w:rsidP="0065553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От 10.11.2023</w:t>
      </w:r>
      <w:r w:rsidR="0065553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г.              </w:t>
      </w:r>
      <w:r w:rsidR="00395D3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              </w:t>
      </w:r>
      <w:r w:rsidR="0065553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                                                                              </w:t>
      </w:r>
      <w:r w:rsidR="00395D3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      </w:t>
      </w:r>
      <w:r w:rsidR="0065553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="00395D34">
        <w:rPr>
          <w:rFonts w:ascii="Times New Roman" w:eastAsia="Times New Roman" w:hAnsi="Times New Roman" w:cs="Times New Roman"/>
          <w:color w:val="3C3C3C"/>
          <w:sz w:val="24"/>
          <w:szCs w:val="24"/>
        </w:rPr>
        <w:t>№</w:t>
      </w:r>
      <w:r w:rsidR="00AB70C4">
        <w:rPr>
          <w:rFonts w:ascii="Times New Roman" w:eastAsia="Times New Roman" w:hAnsi="Times New Roman" w:cs="Times New Roman"/>
          <w:color w:val="3C3C3C"/>
          <w:sz w:val="24"/>
          <w:szCs w:val="24"/>
        </w:rPr>
        <w:t>91</w:t>
      </w:r>
      <w:r w:rsidR="0065553B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                       </w:t>
      </w:r>
    </w:p>
    <w:p w:rsidR="00B92DA5" w:rsidRPr="00163C6D" w:rsidRDefault="00B92DA5" w:rsidP="0036296A">
      <w:pPr>
        <w:shd w:val="clear" w:color="auto" w:fill="FFFFFF"/>
        <w:spacing w:before="167" w:after="84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Об утверждении муниципальной программы "Пожарная безопасность в </w:t>
      </w:r>
      <w:proofErr w:type="spellStart"/>
      <w:r w:rsidR="0036296A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Тунгусовском</w:t>
      </w:r>
      <w:proofErr w:type="spellEnd"/>
      <w:r w:rsidR="0036296A"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>сельск</w:t>
      </w:r>
      <w:r w:rsidR="004A7888">
        <w:rPr>
          <w:rFonts w:ascii="Times New Roman" w:eastAsia="Times New Roman" w:hAnsi="Times New Roman" w:cs="Times New Roman"/>
          <w:color w:val="3C3C3C"/>
          <w:sz w:val="24"/>
          <w:szCs w:val="24"/>
        </w:rPr>
        <w:t>ом поселении на 2024-2026</w:t>
      </w: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годы"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</w:p>
    <w:p w:rsidR="0036296A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В соответствии с </w:t>
      </w:r>
      <w:hyperlink r:id="rId7" w:history="1">
        <w:r w:rsidRPr="00163C6D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</w:rPr>
          <w:t>Бюджетным кодексом Российской Федерации</w:t>
        </w:r>
      </w:hyperlink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на основании постановления Администрации </w:t>
      </w:r>
      <w:r w:rsidR="0036296A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Тунгусовского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="0036296A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от 25.12.2014 N 53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"Об утверждении Порядка разработки и реализации муниципальных программ </w:t>
      </w:r>
      <w:r w:rsidR="0036296A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Тунгусовского сельского поселения ":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1. Утвердить муниципальную программу "Пожарная безопасность </w:t>
      </w:r>
      <w:r w:rsidR="0036296A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в Тунгусовс</w:t>
      </w:r>
      <w:r w:rsidR="004A7888">
        <w:rPr>
          <w:rFonts w:ascii="Times New Roman" w:eastAsia="Times New Roman" w:hAnsi="Times New Roman" w:cs="Times New Roman"/>
          <w:color w:val="2D2D2D"/>
          <w:sz w:val="24"/>
          <w:szCs w:val="24"/>
        </w:rPr>
        <w:t>кого сельского поселения на 2024-2026</w:t>
      </w:r>
      <w:r w:rsidR="00BD663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годы"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2. Настоящее постановление вступает в силу с момента опубликования.</w:t>
      </w:r>
      <w:r w:rsidR="0036296A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3. </w:t>
      </w:r>
      <w:r w:rsidR="00163C6D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Управляющему делами Администрации Тунгусовского </w:t>
      </w:r>
      <w:r w:rsidR="00BD663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опубл</w:t>
      </w:r>
      <w:r w:rsidR="00163C6D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иковать настоящее постановление на официальном сайте поселения. </w:t>
      </w:r>
    </w:p>
    <w:p w:rsidR="0036296A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4. Контроль за выполнением настоящего постановления оставляю за собой.</w:t>
      </w:r>
    </w:p>
    <w:p w:rsidR="00B92DA5" w:rsidRDefault="00B92DA5" w:rsidP="0065553B">
      <w:pPr>
        <w:shd w:val="clear" w:color="auto" w:fill="FFFFFF"/>
        <w:spacing w:before="419" w:after="251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Приложение. МУНИЦИПАЛЬНАЯ ПРОГРАММА " ПОЖАРНАЯ БЕЗОПАСНОСТЬ В ТУНГУСО</w:t>
      </w:r>
      <w:r w:rsidR="004A7888">
        <w:rPr>
          <w:rFonts w:ascii="Times New Roman" w:eastAsia="Times New Roman" w:hAnsi="Times New Roman" w:cs="Times New Roman"/>
          <w:color w:val="3C3C3C"/>
          <w:sz w:val="24"/>
          <w:szCs w:val="24"/>
        </w:rPr>
        <w:t>ВСКОМ СЕЛЬСКОМ ПОСЕЛЕНИИ на 2024- 2026</w:t>
      </w:r>
      <w:r w:rsidR="00AB70C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г</w:t>
      </w: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>г."</w:t>
      </w:r>
    </w:p>
    <w:p w:rsidR="004A7888" w:rsidRPr="00163C6D" w:rsidRDefault="004A7888" w:rsidP="0065553B">
      <w:pPr>
        <w:shd w:val="clear" w:color="auto" w:fill="FFFFFF"/>
        <w:spacing w:before="419" w:after="251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8650D7" w:rsidRDefault="00B92DA5" w:rsidP="008650D7">
      <w:pPr>
        <w:shd w:val="clear" w:color="auto" w:fill="FFFFFF"/>
        <w:spacing w:after="0" w:line="352" w:lineRule="atLeast"/>
        <w:ind w:right="-710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Глава</w:t>
      </w:r>
      <w:r w:rsidR="00AE6137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Тунгусовского сельского поселения </w:t>
      </w:r>
      <w:r w:rsidR="0036296A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                   </w:t>
      </w:r>
      <w:r w:rsidR="008650D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 </w:t>
      </w:r>
      <w:r w:rsidR="0036296A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         </w:t>
      </w:r>
      <w:r w:rsidR="008650D7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                      </w:t>
      </w:r>
      <w:r w:rsidR="0036296A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  </w:t>
      </w:r>
      <w:r w:rsidR="008650D7">
        <w:rPr>
          <w:rFonts w:ascii="Times New Roman" w:eastAsia="Times New Roman" w:hAnsi="Times New Roman" w:cs="Times New Roman"/>
          <w:color w:val="2D2D2D"/>
          <w:sz w:val="24"/>
          <w:szCs w:val="24"/>
        </w:rPr>
        <w:t>А.А.Мищенко</w:t>
      </w:r>
      <w:r w:rsidR="0036296A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                                             </w:t>
      </w:r>
      <w:r w:rsidR="004A7888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                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</w:p>
    <w:p w:rsidR="008650D7" w:rsidRDefault="008650D7" w:rsidP="004A7888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650D7" w:rsidRDefault="008650D7" w:rsidP="004A7888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650D7" w:rsidRDefault="008650D7" w:rsidP="004A7888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650D7" w:rsidRDefault="008650D7" w:rsidP="004A7888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650D7" w:rsidRDefault="008650D7" w:rsidP="004A7888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650D7" w:rsidRDefault="008650D7" w:rsidP="004A7888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650D7" w:rsidRDefault="008650D7" w:rsidP="004A7888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650D7" w:rsidRDefault="008650D7" w:rsidP="004A7888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650D7" w:rsidRDefault="008650D7" w:rsidP="004A7888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AB70C4" w:rsidRDefault="00AB70C4" w:rsidP="004A7888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AE6137" w:rsidRPr="00163C6D" w:rsidRDefault="00B92DA5" w:rsidP="004A7888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Приложение</w:t>
      </w:r>
      <w:r w:rsidR="00AB70C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к постановлению Администрации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  <w:r w:rsidR="00AE6137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Тунгусовского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</w:p>
    <w:p w:rsidR="00AE6137" w:rsidRDefault="004A7888" w:rsidP="00AE6137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от "10 " ноября 2023</w:t>
      </w:r>
      <w:r w:rsidR="00AE6137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г. N </w:t>
      </w:r>
      <w:r w:rsidR="00AB70C4">
        <w:rPr>
          <w:rFonts w:ascii="Times New Roman" w:eastAsia="Times New Roman" w:hAnsi="Times New Roman" w:cs="Times New Roman"/>
          <w:color w:val="2D2D2D"/>
          <w:sz w:val="24"/>
          <w:szCs w:val="24"/>
        </w:rPr>
        <w:t>91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</w:p>
    <w:p w:rsidR="004A7888" w:rsidRDefault="004A7888" w:rsidP="00AE6137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A7888" w:rsidRPr="00163C6D" w:rsidRDefault="004A7888" w:rsidP="00AE6137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8650D7" w:rsidRDefault="008650D7" w:rsidP="0065553B">
      <w:pPr>
        <w:shd w:val="clear" w:color="auto" w:fill="FFFFFF"/>
        <w:spacing w:before="419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8650D7" w:rsidRDefault="008650D7" w:rsidP="0065553B">
      <w:pPr>
        <w:shd w:val="clear" w:color="auto" w:fill="FFFFFF"/>
        <w:spacing w:before="419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8650D7" w:rsidRDefault="008650D7" w:rsidP="0065553B">
      <w:pPr>
        <w:shd w:val="clear" w:color="auto" w:fill="FFFFFF"/>
        <w:spacing w:before="419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8650D7" w:rsidRDefault="008650D7" w:rsidP="0065553B">
      <w:pPr>
        <w:shd w:val="clear" w:color="auto" w:fill="FFFFFF"/>
        <w:spacing w:before="419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8650D7" w:rsidRDefault="008650D7" w:rsidP="0065553B">
      <w:pPr>
        <w:shd w:val="clear" w:color="auto" w:fill="FFFFFF"/>
        <w:spacing w:before="419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65553B" w:rsidRDefault="00B92DA5" w:rsidP="0065553B">
      <w:pPr>
        <w:shd w:val="clear" w:color="auto" w:fill="FFFFFF"/>
        <w:spacing w:before="419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>МУНИЦИПАЛЬНАЯ ПРОГРАММА</w:t>
      </w:r>
    </w:p>
    <w:p w:rsidR="00B92DA5" w:rsidRPr="00163C6D" w:rsidRDefault="00B92DA5" w:rsidP="0065553B">
      <w:pPr>
        <w:shd w:val="clear" w:color="auto" w:fill="FFFFFF"/>
        <w:spacing w:before="419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" ПОЖАРНАЯ БЕЗОПАСНОСТЬ В  ТУНГУСО</w:t>
      </w:r>
      <w:r w:rsidR="004A7888">
        <w:rPr>
          <w:rFonts w:ascii="Times New Roman" w:eastAsia="Times New Roman" w:hAnsi="Times New Roman" w:cs="Times New Roman"/>
          <w:color w:val="3C3C3C"/>
          <w:sz w:val="24"/>
          <w:szCs w:val="24"/>
        </w:rPr>
        <w:t>ВСКОМ СЕЛЬСКОМ ПОСЕЛЕНИИ на 2024- 2026</w:t>
      </w:r>
      <w:r w:rsidR="00AB70C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г</w:t>
      </w: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>г."</w:t>
      </w:r>
    </w:p>
    <w:p w:rsidR="00B92DA5" w:rsidRPr="00163C6D" w:rsidRDefault="00B92DA5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8650D7" w:rsidRDefault="008650D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8650D7" w:rsidRDefault="008650D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8650D7" w:rsidRDefault="008650D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8650D7" w:rsidRPr="00163C6D" w:rsidRDefault="008650D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AE6137" w:rsidRPr="00163C6D" w:rsidRDefault="00AE6137" w:rsidP="00B92D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4A7888" w:rsidRDefault="00B92DA5" w:rsidP="00AE6137">
      <w:pPr>
        <w:shd w:val="clear" w:color="auto" w:fill="FFFFFF"/>
        <w:spacing w:before="419" w:after="25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lastRenderedPageBreak/>
        <w:t xml:space="preserve">ПАСПОРТ </w:t>
      </w:r>
    </w:p>
    <w:p w:rsidR="008650D7" w:rsidRPr="008650D7" w:rsidRDefault="00B92DA5" w:rsidP="008650D7">
      <w:pPr>
        <w:shd w:val="clear" w:color="auto" w:fill="FFFFFF"/>
        <w:spacing w:before="419" w:after="25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МУНИЦИПАЛЬНОЙ ПРОГРАММЫ "ПОЖАРНАЯ БЕЗОПАСНОСТЬ В </w:t>
      </w: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ТУНГУСО</w:t>
      </w:r>
      <w:r w:rsidR="004A7888">
        <w:rPr>
          <w:rFonts w:ascii="Times New Roman" w:eastAsia="Times New Roman" w:hAnsi="Times New Roman" w:cs="Times New Roman"/>
          <w:color w:val="3C3C3C"/>
          <w:sz w:val="24"/>
          <w:szCs w:val="24"/>
        </w:rPr>
        <w:t>ВСКОМ СЕЛЬСКОМ ПОСЕЛЕНИИ на 2024- 2026</w:t>
      </w:r>
      <w:r w:rsidR="00AB70C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г</w:t>
      </w:r>
      <w:r w:rsidRPr="00163C6D">
        <w:rPr>
          <w:rFonts w:ascii="Times New Roman" w:eastAsia="Times New Roman" w:hAnsi="Times New Roman" w:cs="Times New Roman"/>
          <w:color w:val="3C3C3C"/>
          <w:sz w:val="24"/>
          <w:szCs w:val="24"/>
        </w:rPr>
        <w:t>г."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2"/>
        <w:gridCol w:w="1223"/>
        <w:gridCol w:w="968"/>
        <w:gridCol w:w="541"/>
        <w:gridCol w:w="373"/>
        <w:gridCol w:w="1009"/>
        <w:gridCol w:w="1009"/>
        <w:gridCol w:w="1010"/>
      </w:tblGrid>
      <w:tr w:rsidR="00B92DA5" w:rsidRPr="00163C6D" w:rsidTr="00B92DA5">
        <w:trPr>
          <w:trHeight w:val="15"/>
        </w:trPr>
        <w:tc>
          <w:tcPr>
            <w:tcW w:w="3222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Муниципальная программа "Пожарная безопасность в 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Тунгусовском</w:t>
            </w:r>
            <w:proofErr w:type="spellEnd"/>
            <w:r w:rsidR="004A78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сельском поселении на 2024 -2026</w:t>
            </w:r>
            <w:r w:rsidR="00AB70C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г."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Создание на территории сельского поселения Тунгусовское эффективной системы профилактики пожаров, снижения материального ущерба от них и реализация первичных мер пожарной безопасности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муниципальной 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повышение противопожарной устойчивости населенных пунктов и снижения количества пожаров, уменьшения гибели людей на пожарах;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- противопожарная пропаганда среди населения поселения, создание необходимых условий для ликвидации пожаров, обеспечение первичных мер пожарной безопасности в границах сельского поселения Тунгусовское.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Координатор муниципальной программ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.Специалист Тунгусовского сельского поселения по вопросам ПБ,ЧС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Администрация сельского поселения Тунгусовского сельского поселения Молчановского  муниципального района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4A7888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2024- 2026</w:t>
            </w:r>
            <w:r w:rsidR="00AB70C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г.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Перечень подпрограмм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Источники финансирования муниципальной программы,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в том числе по годам: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Предполагаемый объем финансирования на реали</w:t>
            </w:r>
            <w:r w:rsidR="00BD663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зацию Программы составляет 19</w:t>
            </w:r>
            <w:r w:rsidR="00AE6137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 тыс. руб.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Источник финансирования: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- бюджет сельского поселения Тунгусовское</w:t>
            </w:r>
          </w:p>
        </w:tc>
      </w:tr>
      <w:tr w:rsidR="00B92DA5" w:rsidRPr="00163C6D" w:rsidTr="00B92DA5">
        <w:tc>
          <w:tcPr>
            <w:tcW w:w="3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Всего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тыс.руб.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4A7888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2024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 .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4A7888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2025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 .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4A7888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2026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 ..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Средства бюджета Тунгусовского сельского поселения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395D3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19</w:t>
            </w:r>
            <w:r w:rsidR="00AE6137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395D3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63</w:t>
            </w:r>
            <w:r w:rsidR="000F30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.0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395D3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63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D663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64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источники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</w:tr>
      <w:tr w:rsidR="00B92DA5" w:rsidRPr="00163C6D" w:rsidTr="00B92DA5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5E1464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Снижение рисков возникновения пожаров на территории с Тунгусовского сельского поселения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Снижение количества погибших и травмированных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людей на пожарах.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Создание условий для организации добровольной пожарной охраны на территории </w:t>
            </w:r>
            <w:r w:rsidR="005E1464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Тунгусовского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сельского поселения .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Обучение и повышение уровня знаний населения поселения мерам пожарной безопасности.</w:t>
            </w:r>
          </w:p>
        </w:tc>
      </w:tr>
    </w:tbl>
    <w:p w:rsidR="004A7888" w:rsidRDefault="004A7888" w:rsidP="005E1464">
      <w:pPr>
        <w:shd w:val="clear" w:color="auto" w:fill="E9ECF1"/>
        <w:spacing w:after="251" w:line="240" w:lineRule="auto"/>
        <w:ind w:left="-1256"/>
        <w:jc w:val="center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B92DA5" w:rsidRPr="00163C6D" w:rsidRDefault="00B92DA5" w:rsidP="005E1464">
      <w:pPr>
        <w:shd w:val="clear" w:color="auto" w:fill="E9ECF1"/>
        <w:spacing w:after="251" w:line="240" w:lineRule="auto"/>
        <w:ind w:left="-1256"/>
        <w:jc w:val="center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Согласно Федерального закона от 21.12 1994 г. </w:t>
      </w:r>
      <w:hyperlink r:id="rId8" w:history="1">
        <w:r w:rsidRPr="00163C6D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</w:rPr>
          <w:t>N 69-ФЗ "О пожарной безопасности"</w:t>
        </w:r>
      </w:hyperlink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, Федерального закона от 06.10.2003 г. N 131 "Об общих принципах организации местного самоуправления в Российской Федерации" к полномочиям органов местного самоуправления в области пожарной безопасности относится обеспечение первичных мер пожарной безопасности в границах населенных пунктах.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В соответствии со статьей 21 </w:t>
      </w:r>
      <w:hyperlink r:id="rId9" w:history="1">
        <w:r w:rsidRPr="00163C6D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</w:rPr>
          <w:t>Федерального закона "О пожарной безопасности"</w:t>
        </w:r>
      </w:hyperlink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 N 69-ФЗ 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власти, органами местного самоуправления.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Первичные меры пожарной безопасности, это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 В целях пожаротушения должны быть созданы условия для забора в любое время года воды из источников наружного водоснабжения, расположенных в сельском поселении </w:t>
      </w:r>
      <w:r w:rsidR="005E1464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Тунгусовского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а также обеспечение надлежащего состояния источников противопожарного водоснабжения.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На территории сельского поселения </w:t>
      </w:r>
      <w:r w:rsidR="005E1464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Тунгусовского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лесные массивы подходят вплотную практически ко всем населенным пунктам. В случае возникновения пожара существует огромная вероятность переброски огня на жилые дома и распространение его уже внутри населенного пункта.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Именно поэтому так важна противопожарная опашка территорий, благодаря которой придорожные полосы становятся защищенными, просеки минерализуются. Для этого требуется вырубка или обрезка древесно-кустарниковой растительности, которая растет вблизи дороги. Если трава растет на земляном полотне, от нее нужно избавляться полностью. Сам процесс скашивания осуществляется как косилками, так и вручную.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Противопожарная опашка территорий - это преграда на пути распространения низовых пожаров.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Устройство защитных полос в сельском поселении </w:t>
      </w:r>
      <w:r w:rsidR="005E1464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Тунгусовского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5E1464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Молчановского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муниципального района рационально в следующих зонах: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-вдоль дорог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-на противопожарных разрывах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-на границе участков сельскохозяйственных угодий, огонь с которых может перейти на земли сельскохозяйственного назначения.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Помимо опашки территорий в целях предотвращения подземных пожар</w:t>
      </w:r>
      <w:r w:rsidR="0003331B">
        <w:rPr>
          <w:rFonts w:ascii="Times New Roman" w:eastAsia="Times New Roman" w:hAnsi="Times New Roman" w:cs="Times New Roman"/>
          <w:color w:val="2D2D2D"/>
          <w:sz w:val="24"/>
          <w:szCs w:val="24"/>
        </w:rPr>
        <w:t>ов используются защитные канавы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. Подобные защитные полосы и лесонасаждения устраиваются с целью борьбы с распространением пожаров.</w:t>
      </w:r>
    </w:p>
    <w:p w:rsidR="00B92DA5" w:rsidRPr="00163C6D" w:rsidRDefault="00ED6233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В селе Тунгусово - 4 противопожарных водоема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для забора воды и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предотвращения развития пожара, имеются водоемы естественного происхождения(</w:t>
      </w:r>
      <w:r w:rsidR="0003331B">
        <w:rPr>
          <w:rFonts w:ascii="Times New Roman" w:eastAsia="Times New Roman" w:hAnsi="Times New Roman" w:cs="Times New Roman"/>
          <w:color w:val="2D2D2D"/>
          <w:sz w:val="24"/>
          <w:szCs w:val="24"/>
        </w:rPr>
        <w:t>пруды)пригодные для забора воды, в том числе в зимнее время.</w:t>
      </w:r>
    </w:p>
    <w:p w:rsidR="00B92DA5" w:rsidRPr="00163C6D" w:rsidRDefault="00ED6233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В селе Колбинка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имеются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2 противопожарных водоем, а также 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водоемы естественн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ого происхождения. В д. В.Федоровка и </w:t>
      </w:r>
      <w:proofErr w:type="spellStart"/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Н.Тювинка</w:t>
      </w:r>
      <w:proofErr w:type="spellEnd"/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имеются по 1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противопожарных водоема, а также протекает река </w:t>
      </w:r>
      <w:proofErr w:type="spellStart"/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Б.Татош</w:t>
      </w:r>
      <w:proofErr w:type="spellEnd"/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. Тем не менее, обеспеченность их противопожарным водоснабжением недостаточна. Отобрать воду из естественных водоёмов для целей пожаротушения затруднительно из-за плохого состояния подъездных путей к ним и отсутствия пожарных пирсов.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К первичным мерам пожарной безопасности относятся: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1. Организация разработки и выполнения целевых программ по вопросам обеспечения пожарной безопасности.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2. Организация обучения населения мерам пожарной безопасности и противопожарная пропаганда: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- информирование населения о мерах пожарной безопасности, о происшедших пожарах, причинах и условиях, способствующих их возникновению;</w:t>
      </w:r>
    </w:p>
    <w:p w:rsidR="00B92DA5" w:rsidRPr="00163C6D" w:rsidRDefault="00ED6233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 ведение 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противопожарной агитации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3. Обустройство, содержание и ремонт источников противопожарного водоснабжения на объектах муниципальной собственности.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4. Обеспечение поселения устойчивой телефонной</w:t>
      </w:r>
      <w:r w:rsidR="00ED6233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, сотовой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связью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, средствами оповещения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для сообщения о пожаре в пожарную охрану.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5. Своевременная очистка территории поселения от горючих отходов, мусора и сухой растительности, запрещение устройства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свалок на территории поселения, выполнение противопожарных градостроительных регламентов .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Противопожарная опашка территорий - это преграда на пути распространения низовых пожаров.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6. Утверждение перечня первичных средств тушения пожаров и противопожарного инвентаря для помещений и строений, находящихся в собственности (пользовании) граждан.</w:t>
      </w:r>
    </w:p>
    <w:p w:rsidR="00B5706E" w:rsidRPr="00163C6D" w:rsidRDefault="00B92DA5" w:rsidP="00B5706E">
      <w:pPr>
        <w:shd w:val="clear" w:color="auto" w:fill="E9ECF1"/>
        <w:spacing w:after="0" w:line="240" w:lineRule="auto"/>
        <w:ind w:left="-1256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sz w:val="24"/>
          <w:szCs w:val="24"/>
        </w:rPr>
        <w:t>2. ОСНОВНЫЕ ЦЕЛИ И ЗАДАЧИ ПРОГРАММЫ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</w:r>
    </w:p>
    <w:p w:rsidR="00B92DA5" w:rsidRPr="00163C6D" w:rsidRDefault="00B5706E" w:rsidP="00B5706E">
      <w:pPr>
        <w:shd w:val="clear" w:color="auto" w:fill="E9ECF1"/>
        <w:spacing w:after="0" w:line="240" w:lineRule="auto"/>
        <w:ind w:left="-1256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                      </w:t>
      </w:r>
      <w:r w:rsidR="00B92DA5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Цели Программы:</w:t>
      </w:r>
    </w:p>
    <w:p w:rsidR="00B92DA5" w:rsidRPr="00163C6D" w:rsidRDefault="00B92DA5" w:rsidP="00B5706E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- Создание на территории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Тунгусовского сельского поселения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эффективной системы профилактики пожаров, снижения материального ущерба от них и гибели людей;</w:t>
      </w:r>
    </w:p>
    <w:p w:rsidR="00B92DA5" w:rsidRPr="00163C6D" w:rsidRDefault="00B92DA5" w:rsidP="00B5706E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- Реализация первичных мер пожарной безопасности и их совершенствование в населенных пунктах.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Задачи Программы: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- снижение количества пожаров на территории сельского поселения 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Тунгусовского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;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- вовлечение в предупреждение пожаров предприятий, учреждений, организаций всех форм собственности, а также общественных организаций;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- выявление и устранение причин и условий, способствующих росту числа пожаров и гибели людей;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- выполнение пожарно-технических мероприятий для устранения нарушений </w:t>
      </w:r>
      <w:hyperlink r:id="rId10" w:history="1">
        <w:r w:rsidRPr="00163C6D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</w:rPr>
          <w:t>правил пожарной безопасности</w:t>
        </w:r>
      </w:hyperlink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 по выданным предписаниям Государственного пожарного надзора.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Важнейшие целевые показатели Программы: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Эффективность реализации Программы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защиты, в том числе снижение по отношению к показателям предыдущих лет: Противопожарная опашка территорий - это преграда на пути распространения низовых пожаров.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Важнейшие целевые показатели Программы: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количества зарегистрированных пожаров,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количество погибших при пожарах людей,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количества населения получивших травмы при пожаре,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количества населённых пунктов в которых не обеспечивается требуемый уровень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пожарной безопасности,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увеличение по отношению к показателю предыдущих лет количества спасённых при пожаре людей.</w:t>
      </w:r>
    </w:p>
    <w:p w:rsidR="00B92DA5" w:rsidRPr="00163C6D" w:rsidRDefault="00B92DA5" w:rsidP="00B5706E">
      <w:pPr>
        <w:shd w:val="clear" w:color="auto" w:fill="E9ECF1"/>
        <w:spacing w:after="251" w:line="240" w:lineRule="auto"/>
        <w:ind w:left="-1256"/>
        <w:jc w:val="center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sz w:val="24"/>
          <w:szCs w:val="24"/>
        </w:rPr>
        <w:t>3. ОЖИДАЕМЫЕ РЕЗУЛЬТАТЫ ОТ РЕАЛИЗАЦИИ ПРОГРАММЫ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Результаты реализации Программы и их динамика по годам реализации Программы приведены в приложении N 2 к Программе.</w:t>
      </w:r>
    </w:p>
    <w:p w:rsidR="008650D7" w:rsidRDefault="00B92DA5" w:rsidP="00B5706E">
      <w:pPr>
        <w:shd w:val="clear" w:color="auto" w:fill="E9ECF1"/>
        <w:spacing w:after="251" w:line="240" w:lineRule="auto"/>
        <w:ind w:left="-1256"/>
        <w:jc w:val="center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sz w:val="24"/>
          <w:szCs w:val="24"/>
        </w:rPr>
        <w:t xml:space="preserve">4. СОСТАВ, </w:t>
      </w:r>
    </w:p>
    <w:p w:rsidR="00B92DA5" w:rsidRPr="00163C6D" w:rsidRDefault="0093300F" w:rsidP="00B5706E">
      <w:pPr>
        <w:shd w:val="clear" w:color="auto" w:fill="E9ECF1"/>
        <w:spacing w:after="251" w:line="240" w:lineRule="auto"/>
        <w:ind w:left="-1256"/>
        <w:jc w:val="center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92DA5" w:rsidRPr="00163C6D">
        <w:rPr>
          <w:rFonts w:ascii="Times New Roman" w:eastAsia="Times New Roman" w:hAnsi="Times New Roman" w:cs="Times New Roman"/>
          <w:sz w:val="24"/>
          <w:szCs w:val="24"/>
        </w:rPr>
        <w:t>СРОКИ И ФОРМА ПРЕДОСТАВЛЕНИЯ ОТЧЕТНОСТИ О РЕАЛИЗАЦИИ ПРОГРАММЫ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 xml:space="preserve">Контроль за реализацией настоящей Программы осуществляет заказчик Программы - Администрация 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Тунгусовского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Молчановского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муницип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ального района Томской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области в соответствии с полномочиями, установленными действующим законодательством. С целью контроля реализации Программы заказчик предоставляет в Отдел финансов, бухгалтерского учета и муниципального заказа Администрации 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Тунгусовского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оперативные и итоговые отчеты о реализации Программы и мероприятий в порядке и по форме, установленными постановлениями Администрации 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Тунгусовского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сельского поселения </w:t>
      </w:r>
      <w:r w:rsidR="00ED7A9D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от 25.12</w:t>
      </w:r>
      <w:r w:rsidR="00BA1DA4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.2014</w:t>
      </w:r>
      <w:r w:rsidR="00ED7A9D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N 53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"Об утверждении Порядка разработки и реализации муниципальных программ </w:t>
      </w:r>
      <w:r w:rsidR="00B5706E"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Тунгусовского 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t>сельского поселения ".</w:t>
      </w:r>
    </w:p>
    <w:p w:rsidR="008650D7" w:rsidRDefault="008650D7" w:rsidP="00B92DA5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:rsidR="0093300F" w:rsidRDefault="0093300F" w:rsidP="00B92DA5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</w:rPr>
        <w:sectPr w:rsidR="0093300F" w:rsidSect="008650D7">
          <w:pgSz w:w="11906" w:h="16838"/>
          <w:pgMar w:top="1134" w:right="991" w:bottom="1134" w:left="850" w:header="708" w:footer="708" w:gutter="0"/>
          <w:cols w:space="708"/>
          <w:docGrid w:linePitch="360"/>
        </w:sectPr>
      </w:pPr>
    </w:p>
    <w:p w:rsidR="00B92DA5" w:rsidRPr="00163C6D" w:rsidRDefault="00B92DA5" w:rsidP="00B92DA5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lastRenderedPageBreak/>
        <w:t xml:space="preserve">Приложение N 1. ПЕРЕЧЕНЬ МЕРОПРИЯТИЙ ПО РЕАЛИЗАЦИИ МУНИЦИПАЛЬНОЙ ПРОГРАММЫ "ПОЖАРНАЯ БЕЗОПАСНОСТЬ В </w:t>
      </w:r>
      <w:r w:rsidR="00B5706E"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ТУНГУСОВСКОМ </w:t>
      </w:r>
      <w:r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t>СЕЛЬСК</w:t>
      </w:r>
      <w:r w:rsidR="008650D7">
        <w:rPr>
          <w:rFonts w:ascii="Times New Roman" w:eastAsia="Times New Roman" w:hAnsi="Times New Roman" w:cs="Times New Roman"/>
          <w:color w:val="4C4C4C"/>
          <w:sz w:val="24"/>
          <w:szCs w:val="24"/>
        </w:rPr>
        <w:t>ОМ ПОСЕЛЕНИИ на 2024- 2026</w:t>
      </w:r>
      <w:r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гг."</w:t>
      </w:r>
    </w:p>
    <w:p w:rsidR="00B92DA5" w:rsidRPr="00163C6D" w:rsidRDefault="00B92DA5" w:rsidP="00B92DA5">
      <w:pPr>
        <w:shd w:val="clear" w:color="auto" w:fill="FFFFFF"/>
        <w:spacing w:after="0"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Приложение N 1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к Программе</w:t>
      </w:r>
    </w:p>
    <w:p w:rsidR="00B92DA5" w:rsidRPr="00163C6D" w:rsidRDefault="00B92DA5" w:rsidP="00B92DA5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7"/>
        <w:gridCol w:w="1583"/>
        <w:gridCol w:w="1548"/>
        <w:gridCol w:w="1644"/>
        <w:gridCol w:w="1236"/>
        <w:gridCol w:w="1504"/>
        <w:gridCol w:w="716"/>
        <w:gridCol w:w="637"/>
        <w:gridCol w:w="637"/>
        <w:gridCol w:w="637"/>
        <w:gridCol w:w="467"/>
        <w:gridCol w:w="467"/>
        <w:gridCol w:w="1453"/>
        <w:gridCol w:w="1514"/>
      </w:tblGrid>
      <w:tr w:rsidR="008650D7" w:rsidRPr="00163C6D" w:rsidTr="00B92DA5">
        <w:trPr>
          <w:trHeight w:val="15"/>
        </w:trPr>
        <w:tc>
          <w:tcPr>
            <w:tcW w:w="554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00F" w:rsidRPr="00163C6D" w:rsidTr="00B92D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Мероприятия по реализации программы (подпрограммы)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ED7A9D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Источники финансирова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Объём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финансирования мероприятия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в текущем финансовом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году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(тыс. руб.)*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Всего</w:t>
            </w: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Ответственный за выполнение мероприятия 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Результаты выполнения мероприятий программы</w:t>
            </w:r>
          </w:p>
        </w:tc>
      </w:tr>
      <w:tr w:rsidR="008650D7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8650D7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2024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8650D7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2025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8650D7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2026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D7" w:rsidRPr="00163C6D" w:rsidTr="00B92D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14</w:t>
            </w:r>
          </w:p>
        </w:tc>
      </w:tr>
      <w:tr w:rsidR="008650D7" w:rsidRPr="00163C6D" w:rsidTr="00B92D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624432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Оборудование площадки у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источников забора воды в любое время года в </w:t>
            </w:r>
            <w:proofErr w:type="spellStart"/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с.Тунгусово</w:t>
            </w:r>
            <w:proofErr w:type="spellEnd"/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</w:t>
            </w:r>
            <w:proofErr w:type="spellStart"/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с.Колбинка</w:t>
            </w:r>
            <w:proofErr w:type="spellEnd"/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,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Заключение контракта в течении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ED7A9D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</w:t>
            </w:r>
            <w:r w:rsidR="008650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="006244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</w:t>
            </w:r>
            <w:r w:rsidR="006244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</w:t>
            </w:r>
            <w:r w:rsidR="000F30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Администрация</w:t>
            </w:r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сельского </w:t>
            </w:r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Снижение рисков возникнове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ния пожаров на территории</w:t>
            </w:r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сельского поселения </w:t>
            </w:r>
          </w:p>
        </w:tc>
      </w:tr>
      <w:tr w:rsidR="008650D7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Средства бюджета поселения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6244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0.0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6244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D7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Средства 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областног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D7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Средства 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федеральн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ого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D7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Внебюдже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тные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источники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D7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Внебюдже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тные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источники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D7" w:rsidRPr="00163C6D" w:rsidTr="00B92D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Устройство защитных полос и канав, противопожарная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опашка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Заключение контракта в течении года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8650D7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2025</w:t>
            </w:r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12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40.0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40.0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40.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Администрация</w:t>
            </w:r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Снижение рисков возникновения пожаров на территории</w:t>
            </w:r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</w:tr>
      <w:tr w:rsidR="008650D7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Средства бюджета поселения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120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40.</w:t>
            </w:r>
            <w:r w:rsidR="003800B3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40.0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62443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40.0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D7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Средства 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областног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D7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Средства 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федеральн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ого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D7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Внебюдже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тные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источники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D7" w:rsidRPr="00163C6D" w:rsidTr="00B92D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Установка системы оповещен</w:t>
            </w:r>
            <w:r w:rsidR="001C73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ия жителей поселения о пожаре, установка новых указателей на ПВ,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изготовление наглядной агитации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Заключение контракта в течении года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2025</w:t>
            </w:r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="003800B3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="0062443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ED7A9D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Снижение количества погибших и травмированных людей на пожарах</w:t>
            </w:r>
          </w:p>
        </w:tc>
      </w:tr>
      <w:tr w:rsidR="008650D7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Средства бю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джета поселения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3800B3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0.</w:t>
            </w:r>
            <w:r w:rsidR="003800B3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3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3800B3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="003800B3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="003800B3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0.</w:t>
            </w:r>
            <w:r w:rsidR="003800B3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D7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Средства 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областног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D7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Средства 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федеральн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ого бюджета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D7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Внебюдже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тные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источники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D7" w:rsidRPr="00163C6D" w:rsidTr="00B92D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Содержание в исправном состоянии первичных средств пожаротушения на объектах и зданиях муниципальной собственности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Заключение контракта в течении года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2025</w:t>
            </w:r>
            <w:r w:rsidR="00ED7A9D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10.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3800B3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3800B3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ED7A9D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ED7A9D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Обеспечение первичных мер пожарной безопасности в границах сельского поселения </w:t>
            </w:r>
          </w:p>
        </w:tc>
      </w:tr>
      <w:tr w:rsidR="008650D7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Средства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бюджета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поселения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10.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3800B3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3800B3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D7" w:rsidRPr="00163C6D" w:rsidTr="00B92D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Проведение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рейдов в весеннее - летний и пожароопасный периоды по предотвращению возникновения природных пожаров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ED7A9D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</w:t>
            </w:r>
            <w:r w:rsidR="0093300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4-</w:t>
            </w:r>
            <w:r w:rsidR="0093300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2026гг.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ED7A9D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рация сельского поселения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ED7A9D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Снижение 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рисков возникновения пожаров на территории сельского поселения </w:t>
            </w:r>
          </w:p>
        </w:tc>
      </w:tr>
      <w:tr w:rsidR="008650D7" w:rsidRPr="00163C6D" w:rsidTr="00B92DA5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Средств бюджета не требуется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0D4" w:rsidRDefault="000F30D4" w:rsidP="00BA1DA4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:rsidR="000F30D4" w:rsidRDefault="000F30D4" w:rsidP="00BA1DA4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:rsidR="000F30D4" w:rsidRDefault="000F30D4" w:rsidP="00BA1DA4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:rsidR="0093300F" w:rsidRDefault="0093300F" w:rsidP="00BA1DA4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:rsidR="0093300F" w:rsidRDefault="0093300F" w:rsidP="00BA1DA4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:rsidR="0093300F" w:rsidRDefault="0093300F" w:rsidP="00BA1DA4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:rsidR="00B92DA5" w:rsidRPr="0093300F" w:rsidRDefault="00B92DA5" w:rsidP="0093300F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lastRenderedPageBreak/>
        <w:t xml:space="preserve">Приложение N 2. Планируемые результаты реализации муниципальной программы "Пожарная безопасность в </w:t>
      </w:r>
      <w:proofErr w:type="spellStart"/>
      <w:r w:rsidR="00BA1DA4"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t>Тунгусовском</w:t>
      </w:r>
      <w:proofErr w:type="spellEnd"/>
      <w:r w:rsidR="00BA1DA4"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r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сельском поселении </w:t>
      </w:r>
      <w:r w:rsidR="0093300F">
        <w:rPr>
          <w:rFonts w:ascii="Times New Roman" w:eastAsia="Times New Roman" w:hAnsi="Times New Roman" w:cs="Times New Roman"/>
          <w:color w:val="4C4C4C"/>
          <w:sz w:val="24"/>
          <w:szCs w:val="24"/>
        </w:rPr>
        <w:t>на 2024-2026</w:t>
      </w:r>
      <w:r w:rsidR="00AB70C4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г</w:t>
      </w:r>
      <w:r w:rsidRPr="00163C6D">
        <w:rPr>
          <w:rFonts w:ascii="Times New Roman" w:eastAsia="Times New Roman" w:hAnsi="Times New Roman" w:cs="Times New Roman"/>
          <w:color w:val="4C4C4C"/>
          <w:sz w:val="24"/>
          <w:szCs w:val="24"/>
        </w:rPr>
        <w:t>г.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Приложение N 2</w:t>
      </w:r>
      <w:r w:rsidRPr="00163C6D">
        <w:rPr>
          <w:rFonts w:ascii="Times New Roman" w:eastAsia="Times New Roman" w:hAnsi="Times New Roman" w:cs="Times New Roman"/>
          <w:color w:val="2D2D2D"/>
          <w:sz w:val="24"/>
          <w:szCs w:val="24"/>
        </w:rPr>
        <w:br/>
        <w:t>к Программе</w:t>
      </w:r>
    </w:p>
    <w:tbl>
      <w:tblPr>
        <w:tblW w:w="0" w:type="auto"/>
        <w:tblInd w:w="449" w:type="dxa"/>
        <w:tblCellMar>
          <w:left w:w="0" w:type="dxa"/>
          <w:right w:w="0" w:type="dxa"/>
        </w:tblCellMar>
        <w:tblLook w:val="04A0"/>
      </w:tblPr>
      <w:tblGrid>
        <w:gridCol w:w="611"/>
        <w:gridCol w:w="2261"/>
        <w:gridCol w:w="1315"/>
        <w:gridCol w:w="1341"/>
        <w:gridCol w:w="2074"/>
        <w:gridCol w:w="1334"/>
        <w:gridCol w:w="1847"/>
        <w:gridCol w:w="760"/>
        <w:gridCol w:w="760"/>
        <w:gridCol w:w="760"/>
        <w:gridCol w:w="529"/>
        <w:gridCol w:w="529"/>
      </w:tblGrid>
      <w:tr w:rsidR="00AE6137" w:rsidRPr="00163C6D" w:rsidTr="00BA1DA4">
        <w:trPr>
          <w:trHeight w:val="15"/>
        </w:trPr>
        <w:tc>
          <w:tcPr>
            <w:tcW w:w="459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DA4" w:rsidRPr="00163C6D" w:rsidTr="00BA1DA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 измерения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Базовое значение показателя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(на нача</w:t>
            </w:r>
            <w:r w:rsidR="0093300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ло реализации подпрограммы) 2024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 .</w:t>
            </w:r>
          </w:p>
        </w:tc>
        <w:tc>
          <w:tcPr>
            <w:tcW w:w="2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Планируемое значение 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оказателя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 годам реализации</w:t>
            </w:r>
          </w:p>
        </w:tc>
      </w:tr>
      <w:tr w:rsidR="00AE6137" w:rsidRPr="00163C6D" w:rsidTr="00BA1DA4"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A1DA4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Другие источники</w:t>
            </w:r>
          </w:p>
        </w:tc>
        <w:tc>
          <w:tcPr>
            <w:tcW w:w="1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2024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 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2025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 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93300F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2026</w:t>
            </w:r>
            <w:r w:rsidR="00B92DA5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 .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</w:tr>
      <w:tr w:rsidR="00AE6137" w:rsidRPr="00163C6D" w:rsidTr="00BA1DA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11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12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</w:t>
            </w:r>
          </w:p>
        </w:tc>
      </w:tr>
      <w:tr w:rsidR="00AE6137" w:rsidRPr="00163C6D" w:rsidTr="00BA1DA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Повышение противопожарной устойчивости населенных пунктов и снижения количества пожаров, уменьшения гибел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и людей на пожарах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0,0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395D3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AE6137" w:rsidRPr="00163C6D" w:rsidTr="00BA1DA4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Противопожарная пропаганда среди населения поселения, создание необходимых условий для ликвидации пожаров, обеспечение первичных мер пожарной безопасности в границах</w:t>
            </w:r>
            <w:r w:rsidR="00BA1DA4"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0E0012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0F30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Показатели выполнения основных мероприятий (с нарастающим итогом):</w:t>
            </w: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- Количество обустроенных площадок для забора воды (</w:t>
            </w:r>
            <w:proofErr w:type="spellStart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</w:t>
            </w:r>
            <w:proofErr w:type="spellEnd"/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4333A9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4333A9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AE6137" w:rsidRPr="00163C6D" w:rsidTr="00BA1DA4"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Количество установленных средств звуковой сигнализации для оповещения людей на случай пожара (шт.)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шт.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A1DA4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163C6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4333A9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4333A9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DA5" w:rsidRPr="00163C6D" w:rsidRDefault="00B92DA5" w:rsidP="00B92DA5">
            <w:pPr>
              <w:spacing w:after="0"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</w:tbl>
    <w:p w:rsidR="00B92DA5" w:rsidRPr="00163C6D" w:rsidRDefault="00B92DA5">
      <w:pPr>
        <w:rPr>
          <w:rFonts w:ascii="Times New Roman" w:hAnsi="Times New Roman" w:cs="Times New Roman"/>
          <w:sz w:val="24"/>
          <w:szCs w:val="24"/>
        </w:rPr>
      </w:pPr>
    </w:p>
    <w:sectPr w:rsidR="00B92DA5" w:rsidRPr="00163C6D" w:rsidSect="0093300F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31A8"/>
    <w:multiLevelType w:val="multilevel"/>
    <w:tmpl w:val="58F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A0459"/>
    <w:multiLevelType w:val="multilevel"/>
    <w:tmpl w:val="63AE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7386F"/>
    <w:multiLevelType w:val="multilevel"/>
    <w:tmpl w:val="64CA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07856"/>
    <w:multiLevelType w:val="multilevel"/>
    <w:tmpl w:val="B2D0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A55FCD"/>
    <w:multiLevelType w:val="multilevel"/>
    <w:tmpl w:val="0434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DA5"/>
    <w:rsid w:val="0003331B"/>
    <w:rsid w:val="000E0012"/>
    <w:rsid w:val="000F30D4"/>
    <w:rsid w:val="00163C6D"/>
    <w:rsid w:val="001C73FC"/>
    <w:rsid w:val="0036296A"/>
    <w:rsid w:val="003800B3"/>
    <w:rsid w:val="00395D34"/>
    <w:rsid w:val="004333A9"/>
    <w:rsid w:val="004A7888"/>
    <w:rsid w:val="005E1464"/>
    <w:rsid w:val="00624432"/>
    <w:rsid w:val="0065553B"/>
    <w:rsid w:val="00752D1A"/>
    <w:rsid w:val="007A1FCE"/>
    <w:rsid w:val="007A7594"/>
    <w:rsid w:val="008650D7"/>
    <w:rsid w:val="0093300F"/>
    <w:rsid w:val="00A044D5"/>
    <w:rsid w:val="00AB70C4"/>
    <w:rsid w:val="00AE6137"/>
    <w:rsid w:val="00B5706E"/>
    <w:rsid w:val="00B92DA5"/>
    <w:rsid w:val="00BA1DA4"/>
    <w:rsid w:val="00BD6634"/>
    <w:rsid w:val="00BF3364"/>
    <w:rsid w:val="00CF5A3A"/>
    <w:rsid w:val="00D30289"/>
    <w:rsid w:val="00ED6233"/>
    <w:rsid w:val="00ED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CE"/>
  </w:style>
  <w:style w:type="paragraph" w:styleId="1">
    <w:name w:val="heading 1"/>
    <w:basedOn w:val="a"/>
    <w:link w:val="10"/>
    <w:uiPriority w:val="9"/>
    <w:qFormat/>
    <w:rsid w:val="00B92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92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2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92D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D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92D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92D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92DA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B9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9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92DA5"/>
    <w:rPr>
      <w:color w:val="0000FF"/>
      <w:u w:val="single"/>
    </w:rPr>
  </w:style>
  <w:style w:type="paragraph" w:customStyle="1" w:styleId="copytitle">
    <w:name w:val="copytitle"/>
    <w:basedOn w:val="a"/>
    <w:rsid w:val="00B9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2DA5"/>
    <w:rPr>
      <w:b/>
      <w:bCs/>
    </w:rPr>
  </w:style>
  <w:style w:type="paragraph" w:customStyle="1" w:styleId="copyright">
    <w:name w:val="copyright"/>
    <w:basedOn w:val="a"/>
    <w:rsid w:val="00B9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B9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DA5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link w:val="HTML0"/>
    <w:locked/>
    <w:rsid w:val="004A7888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4A7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A7888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7429">
          <w:marLeft w:val="0"/>
          <w:marRight w:val="0"/>
          <w:marTop w:val="0"/>
          <w:marBottom w:val="7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7655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615">
                  <w:marLeft w:val="0"/>
                  <w:marRight w:val="0"/>
                  <w:marTop w:val="1072"/>
                  <w:marBottom w:val="502"/>
                  <w:divBdr>
                    <w:top w:val="single" w:sz="6" w:space="8" w:color="CDCDCD"/>
                    <w:left w:val="single" w:sz="6" w:space="0" w:color="CDCDCD"/>
                    <w:bottom w:val="single" w:sz="6" w:space="31" w:color="CDCDCD"/>
                    <w:right w:val="single" w:sz="6" w:space="0" w:color="CDCDCD"/>
                  </w:divBdr>
                  <w:divsChild>
                    <w:div w:id="540435050">
                      <w:marLeft w:val="0"/>
                      <w:marRight w:val="0"/>
                      <w:marTop w:val="0"/>
                      <w:marBottom w:val="11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5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7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853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943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8718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ungusovosp@molchanovo.gov70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44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9C78-9758-48EB-AA1C-85518682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13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10</cp:revision>
  <cp:lastPrinted>2023-11-14T08:55:00Z</cp:lastPrinted>
  <dcterms:created xsi:type="dcterms:W3CDTF">2020-10-21T05:30:00Z</dcterms:created>
  <dcterms:modified xsi:type="dcterms:W3CDTF">2023-11-14T08:55:00Z</dcterms:modified>
</cp:coreProperties>
</file>