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C9" w:rsidRPr="001B3C55" w:rsidRDefault="002201C9" w:rsidP="002201C9">
      <w:pP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АДМИНИСТРАЦИЯ ТУНГУСОВСКОГО СЕЛЬСКОГО ПОСЕЛЕНИЯ</w:t>
      </w:r>
    </w:p>
    <w:p w:rsidR="002201C9" w:rsidRPr="001B3C55" w:rsidRDefault="002201C9" w:rsidP="002201C9">
      <w:pP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МОЛЧАНОВСКОГО РАЙОНА ТОМСКОЙ ОБЛАСТИ</w:t>
      </w:r>
    </w:p>
    <w:p w:rsidR="002201C9" w:rsidRDefault="002201C9" w:rsidP="002201C9">
      <w:pPr>
        <w:jc w:val="center"/>
        <w:rPr>
          <w:sz w:val="28"/>
          <w:szCs w:val="28"/>
        </w:rPr>
      </w:pPr>
    </w:p>
    <w:p w:rsidR="002201C9" w:rsidRDefault="002201C9" w:rsidP="002201C9">
      <w:pPr>
        <w:jc w:val="center"/>
        <w:rPr>
          <w:sz w:val="28"/>
          <w:szCs w:val="28"/>
        </w:rPr>
      </w:pPr>
    </w:p>
    <w:p w:rsidR="002201C9" w:rsidRDefault="002201C9" w:rsidP="002201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01C9" w:rsidRDefault="002201C9" w:rsidP="002201C9">
      <w:pPr>
        <w:jc w:val="center"/>
      </w:pPr>
    </w:p>
    <w:p w:rsidR="002201C9" w:rsidRPr="00493C90" w:rsidRDefault="002201C9" w:rsidP="002201C9">
      <w:pPr>
        <w:rPr>
          <w:sz w:val="28"/>
          <w:szCs w:val="28"/>
        </w:rPr>
      </w:pPr>
      <w:r w:rsidRPr="00493C90">
        <w:rPr>
          <w:sz w:val="28"/>
          <w:szCs w:val="28"/>
        </w:rPr>
        <w:t xml:space="preserve">от  29 июня 2023 года             </w:t>
      </w:r>
      <w:r w:rsidRPr="00493C90">
        <w:rPr>
          <w:sz w:val="28"/>
          <w:szCs w:val="28"/>
        </w:rPr>
        <w:tab/>
      </w:r>
      <w:r w:rsidRPr="00493C90">
        <w:rPr>
          <w:sz w:val="28"/>
          <w:szCs w:val="28"/>
        </w:rPr>
        <w:tab/>
      </w:r>
      <w:r w:rsidRPr="00493C90">
        <w:rPr>
          <w:sz w:val="28"/>
          <w:szCs w:val="28"/>
        </w:rPr>
        <w:tab/>
      </w:r>
      <w:r w:rsidRPr="00493C90">
        <w:rPr>
          <w:sz w:val="28"/>
          <w:szCs w:val="28"/>
        </w:rPr>
        <w:tab/>
      </w:r>
      <w:r w:rsidRPr="00493C90">
        <w:rPr>
          <w:sz w:val="28"/>
          <w:szCs w:val="28"/>
        </w:rPr>
        <w:tab/>
      </w:r>
      <w:r w:rsidRPr="00493C90">
        <w:rPr>
          <w:sz w:val="28"/>
          <w:szCs w:val="28"/>
        </w:rPr>
        <w:tab/>
      </w:r>
      <w:r w:rsidRPr="00493C90">
        <w:rPr>
          <w:sz w:val="28"/>
          <w:szCs w:val="28"/>
        </w:rPr>
        <w:tab/>
      </w:r>
      <w:r w:rsidRPr="00493C90">
        <w:rPr>
          <w:sz w:val="28"/>
          <w:szCs w:val="28"/>
        </w:rPr>
        <w:tab/>
        <w:t xml:space="preserve">   № 69</w:t>
      </w:r>
    </w:p>
    <w:p w:rsidR="002201C9" w:rsidRPr="00493C90" w:rsidRDefault="002201C9" w:rsidP="002201C9">
      <w:pPr>
        <w:rPr>
          <w:sz w:val="28"/>
          <w:szCs w:val="28"/>
        </w:rPr>
      </w:pPr>
    </w:p>
    <w:p w:rsidR="002201C9" w:rsidRDefault="002201C9" w:rsidP="002201C9">
      <w:pPr>
        <w:autoSpaceDE w:val="0"/>
        <w:jc w:val="center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 xml:space="preserve">О внесении изменений в Положение </w:t>
      </w:r>
      <w:r>
        <w:rPr>
          <w:bCs/>
          <w:color w:val="000000"/>
          <w:sz w:val="28"/>
          <w:szCs w:val="28"/>
        </w:rPr>
        <w:t xml:space="preserve">о 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sz w:val="28"/>
          <w:szCs w:val="28"/>
        </w:rPr>
        <w:t>Тунгусовского сельского поселения</w:t>
      </w:r>
      <w:r>
        <w:rPr>
          <w:bCs/>
          <w:color w:val="000000"/>
          <w:sz w:val="28"/>
          <w:szCs w:val="28"/>
        </w:rPr>
        <w:t>, и урегулированию конфликта интересов, утвержденное постановлением Администрации Тунгусовского сельского поселения от 11 августа 2020 г. № 49 (в редакции постановлений Администрации Тунгусовского сельского поселения от 24 декабря 2020 г. № 67, от 5 октября 2022 г. № 42)</w:t>
      </w:r>
      <w:proofErr w:type="gramEnd"/>
    </w:p>
    <w:p w:rsidR="002201C9" w:rsidRDefault="002201C9" w:rsidP="002201C9">
      <w:pPr>
        <w:autoSpaceDE w:val="0"/>
        <w:autoSpaceDN w:val="0"/>
        <w:adjustRightInd w:val="0"/>
        <w:jc w:val="center"/>
        <w:rPr>
          <w:color w:val="000000"/>
          <w:spacing w:val="-7"/>
          <w:sz w:val="28"/>
          <w:szCs w:val="28"/>
        </w:rPr>
      </w:pPr>
    </w:p>
    <w:p w:rsidR="002201C9" w:rsidRDefault="002201C9" w:rsidP="002201C9">
      <w:pPr>
        <w:tabs>
          <w:tab w:val="left" w:pos="5928"/>
          <w:tab w:val="left" w:pos="6994"/>
          <w:tab w:val="left" w:pos="7424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</w:p>
    <w:p w:rsidR="002201C9" w:rsidRDefault="002201C9" w:rsidP="002201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Федеральным законом от 2 марта 2007 г. № 25-ФЗ «О муниципальной службе в Российской Федерации», Законом Томской области от 11 сентября 2007 г. № 198-ОЗ «О муниципальной службе в Томской области»,  </w:t>
      </w:r>
      <w:r>
        <w:rPr>
          <w:bCs/>
          <w:color w:val="000000"/>
          <w:sz w:val="28"/>
          <w:szCs w:val="28"/>
        </w:rPr>
        <w:t xml:space="preserve">Администрация Тунгусовского сельского поселения </w:t>
      </w:r>
      <w:r>
        <w:rPr>
          <w:color w:val="000000"/>
          <w:spacing w:val="-7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2201C9" w:rsidRDefault="002201C9" w:rsidP="002201C9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 </w:t>
      </w:r>
      <w:proofErr w:type="gramStart"/>
      <w:r>
        <w:rPr>
          <w:color w:val="000000"/>
          <w:spacing w:val="-7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служащих, проходящих муниципальную службу в Администрации Тунгусовского сельского поселения, и урегулированию конфликта интересов, утвержденное постановлением Администрации Тунгусовского сельского поселения от 11 августа 2020 г. № 49 (в редакции постановлений Администрации Тунгусовского сельского поселения от 24 декабря 2020 г. № 67, от 5 октября 2022 г. № 42) (далее – Положение), следующие изменения</w:t>
      </w:r>
      <w:proofErr w:type="gramEnd"/>
      <w:r>
        <w:rPr>
          <w:color w:val="000000"/>
          <w:spacing w:val="-7"/>
          <w:sz w:val="28"/>
          <w:szCs w:val="28"/>
        </w:rPr>
        <w:t>:</w:t>
      </w:r>
    </w:p>
    <w:p w:rsidR="002201C9" w:rsidRDefault="002201C9" w:rsidP="002201C9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1) пункт 2 Положения после слов «(далее – Федеральный закон № 25-ФЗ)</w:t>
      </w:r>
      <w:proofErr w:type="gramStart"/>
      <w:r>
        <w:rPr>
          <w:color w:val="000000"/>
          <w:spacing w:val="-7"/>
          <w:sz w:val="28"/>
          <w:szCs w:val="28"/>
        </w:rPr>
        <w:t>,»</w:t>
      </w:r>
      <w:proofErr w:type="gramEnd"/>
      <w:r>
        <w:rPr>
          <w:color w:val="000000"/>
          <w:spacing w:val="-7"/>
          <w:sz w:val="28"/>
          <w:szCs w:val="28"/>
        </w:rPr>
        <w:t xml:space="preserve"> дополнить словами «Законом Томской области от 11.09.2007 № 198-ОЗ «О муниципальной службе в Томской области»,»;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2) пункт 15 Положения изложить в следующей редакции: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«15. Основаниями для проведения заседания комиссии являются: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15.1. </w:t>
      </w:r>
      <w:proofErr w:type="gramStart"/>
      <w:r>
        <w:rPr>
          <w:color w:val="000000"/>
          <w:spacing w:val="-7"/>
          <w:sz w:val="28"/>
          <w:szCs w:val="28"/>
        </w:rPr>
        <w:t>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Закону Томской области от 11 сентября 2007 г. № 198-ОЗ «О</w:t>
      </w:r>
      <w:proofErr w:type="gramEnd"/>
      <w:r>
        <w:rPr>
          <w:color w:val="000000"/>
          <w:spacing w:val="-7"/>
          <w:sz w:val="28"/>
          <w:szCs w:val="28"/>
        </w:rPr>
        <w:t xml:space="preserve"> муниципальной службе в Томской области») доклад о результатах проверки и материалы проверки, свидетельствующие: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от 2 марта 2007 года N 25-ФЗ, Федеральным законом от 25 декабря 2008 года N 273-ФЗ, а также другими федеральными законами (далее - требования к служебному поведению).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15.2. </w:t>
      </w:r>
      <w:proofErr w:type="gramStart"/>
      <w:r>
        <w:rPr>
          <w:color w:val="000000"/>
          <w:spacing w:val="-7"/>
          <w:sz w:val="28"/>
          <w:szCs w:val="28"/>
        </w:rPr>
        <w:t>Поступившее</w:t>
      </w:r>
      <w:proofErr w:type="gramEnd"/>
      <w:r>
        <w:rPr>
          <w:color w:val="000000"/>
          <w:spacing w:val="-7"/>
          <w:sz w:val="28"/>
          <w:szCs w:val="28"/>
        </w:rPr>
        <w:t xml:space="preserve"> секретарю комиссии: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«О мерах по реализации отдельных положений Федерального</w:t>
      </w:r>
      <w:proofErr w:type="gramEnd"/>
      <w:r>
        <w:rPr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color w:val="000000"/>
          <w:spacing w:val="-7"/>
          <w:sz w:val="28"/>
          <w:szCs w:val="28"/>
        </w:rPr>
        <w:t>закона «О противодействии коррупции»,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>
        <w:rPr>
          <w:color w:val="000000"/>
          <w:spacing w:val="-7"/>
          <w:sz w:val="28"/>
          <w:szCs w:val="28"/>
        </w:rPr>
        <w:t xml:space="preserve"> в его должностные (служебные) обязанности;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15.3.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15.4. Поступившее </w:t>
      </w:r>
      <w:proofErr w:type="gramStart"/>
      <w:r>
        <w:rPr>
          <w:color w:val="000000"/>
          <w:spacing w:val="-7"/>
          <w:sz w:val="28"/>
          <w:szCs w:val="28"/>
        </w:rPr>
        <w:t>секретарю</w:t>
      </w:r>
      <w:proofErr w:type="gramEnd"/>
      <w:r>
        <w:rPr>
          <w:color w:val="000000"/>
          <w:spacing w:val="-7"/>
          <w:sz w:val="28"/>
          <w:szCs w:val="28"/>
        </w:rPr>
        <w:t xml:space="preserve"> комиссии представление любого члена комиссии, касающееся осуществления в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Тунгусовского сельского поселения</w:t>
      </w:r>
      <w:r>
        <w:rPr>
          <w:color w:val="000000"/>
          <w:spacing w:val="-7"/>
          <w:sz w:val="28"/>
          <w:szCs w:val="28"/>
        </w:rPr>
        <w:t xml:space="preserve"> мер по предупреждению коррупции.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15.5. </w:t>
      </w:r>
      <w:proofErr w:type="gramStart"/>
      <w:r>
        <w:rPr>
          <w:color w:val="000000"/>
          <w:spacing w:val="-7"/>
          <w:sz w:val="28"/>
          <w:szCs w:val="28"/>
        </w:rPr>
        <w:t>Поступившее секретарю комиссии в соответствии с частью 4 статьи 12 Федерального закона от 25 декабря 2008 года N 273-ФЗ «О противодействии коррупции»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>
        <w:rPr>
          <w:color w:val="000000"/>
          <w:spacing w:val="-7"/>
          <w:sz w:val="28"/>
          <w:szCs w:val="28"/>
        </w:rPr>
        <w:t xml:space="preserve"> организацией входили в его должностные (служебные) обязанности, </w:t>
      </w:r>
      <w:r>
        <w:rPr>
          <w:color w:val="000000"/>
          <w:spacing w:val="-7"/>
          <w:sz w:val="28"/>
          <w:szCs w:val="28"/>
        </w:rPr>
        <w:lastRenderedPageBreak/>
        <w:t xml:space="preserve">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color w:val="000000"/>
          <w:spacing w:val="-7"/>
          <w:sz w:val="28"/>
          <w:szCs w:val="28"/>
        </w:rPr>
        <w:t>или</w:t>
      </w:r>
      <w:proofErr w:type="gramEnd"/>
      <w:r>
        <w:rPr>
          <w:color w:val="000000"/>
          <w:spacing w:val="-7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15.6. Представление </w:t>
      </w:r>
      <w:r>
        <w:rPr>
          <w:sz w:val="28"/>
          <w:szCs w:val="28"/>
        </w:rPr>
        <w:t xml:space="preserve">главой Администрации </w:t>
      </w:r>
      <w:r>
        <w:rPr>
          <w:bCs/>
          <w:sz w:val="28"/>
          <w:szCs w:val="28"/>
        </w:rPr>
        <w:t>Тунгусовского сельского поселения</w:t>
      </w:r>
      <w:r>
        <w:rPr>
          <w:color w:val="000000"/>
          <w:spacing w:val="-7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230-ФЗ.»;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3) пункт 34 Положения изложить в следующей редакции: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«34. По итогам рассмотрения вопроса, предусмотренного подпунктом 15.3 пункта 15 настоящего Положения, комиссия принимает соответствующее решение</w:t>
      </w:r>
      <w:proofErr w:type="gramStart"/>
      <w:r>
        <w:rPr>
          <w:color w:val="000000"/>
          <w:spacing w:val="-7"/>
          <w:sz w:val="28"/>
          <w:szCs w:val="28"/>
        </w:rPr>
        <w:t>.»;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proofErr w:type="gramEnd"/>
      <w:r>
        <w:rPr>
          <w:color w:val="000000"/>
          <w:spacing w:val="-7"/>
          <w:sz w:val="28"/>
          <w:szCs w:val="28"/>
        </w:rPr>
        <w:t>4) пункт 35 Положения изложить в следующей редакции: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«35. По итогам рассмотрения вопроса, предусмотренного подпунктом 15.4 пункта 15 настоящего Положения, комиссия принимает соответствующее решение</w:t>
      </w:r>
      <w:proofErr w:type="gramStart"/>
      <w:r>
        <w:rPr>
          <w:color w:val="000000"/>
          <w:spacing w:val="-7"/>
          <w:sz w:val="28"/>
          <w:szCs w:val="28"/>
        </w:rPr>
        <w:t>.»;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proofErr w:type="gramEnd"/>
      <w:r>
        <w:rPr>
          <w:color w:val="000000"/>
          <w:spacing w:val="-7"/>
          <w:sz w:val="28"/>
          <w:szCs w:val="28"/>
        </w:rPr>
        <w:t>5) пункт 37 Положения изложить в следующей редакции:</w:t>
      </w:r>
    </w:p>
    <w:p w:rsidR="002201C9" w:rsidRDefault="002201C9" w:rsidP="002201C9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«37. </w:t>
      </w:r>
      <w:r>
        <w:rPr>
          <w:spacing w:val="-2"/>
          <w:sz w:val="28"/>
          <w:szCs w:val="28"/>
        </w:rPr>
        <w:t>По итогам рассмотрения вопроса, указанного в подпункте 15.6 пункта 15 настоящего Положения, комиссия принимает в отношении гражданина одно из следующих решений: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37.1. 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достоверными и полными.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37.2. 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недостоверными и (или) неполными. </w:t>
      </w:r>
      <w:proofErr w:type="gramStart"/>
      <w:r>
        <w:rPr>
          <w:spacing w:val="-2"/>
          <w:sz w:val="28"/>
          <w:szCs w:val="28"/>
        </w:rPr>
        <w:t>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компетенцией.»;</w:t>
      </w:r>
      <w:proofErr w:type="gramEnd"/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6) пункт 38 Положения </w:t>
      </w:r>
      <w:r>
        <w:rPr>
          <w:color w:val="000000"/>
          <w:spacing w:val="-7"/>
          <w:sz w:val="28"/>
          <w:szCs w:val="28"/>
        </w:rPr>
        <w:t>изложить в следующей редакции: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spacing w:val="-2"/>
          <w:sz w:val="28"/>
          <w:szCs w:val="28"/>
        </w:rPr>
        <w:t>«38. По итогам рассмотрения вопросов, предусмотренных подпунктами 15.1, 15.2, 15.5 и 15.6 пункта 15.4 настоящего Положения, и при наличии к тому оснований комиссия может принять иное решение, чем это предусмотрено пунктами 30–33, 36 и 37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spacing w:val="-2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»;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proofErr w:type="gramEnd"/>
      <w:r>
        <w:rPr>
          <w:color w:val="000000"/>
          <w:spacing w:val="-7"/>
          <w:sz w:val="28"/>
          <w:szCs w:val="28"/>
        </w:rPr>
        <w:lastRenderedPageBreak/>
        <w:t>7) пункт 44 Положения изложить в следующей редакции: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«44. </w:t>
      </w:r>
      <w:proofErr w:type="gramStart"/>
      <w:r>
        <w:rPr>
          <w:sz w:val="28"/>
          <w:szCs w:val="28"/>
        </w:rPr>
        <w:t xml:space="preserve">Выписка из протокола заседания комиссии, заверенная подписью секретаря комиссии и печатью Администрации </w:t>
      </w:r>
      <w:r>
        <w:rPr>
          <w:bCs/>
          <w:sz w:val="28"/>
          <w:szCs w:val="28"/>
        </w:rPr>
        <w:t>Тунгусовского сельского поселения</w:t>
      </w:r>
      <w:r>
        <w:rPr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>
        <w:rPr>
          <w:bCs/>
          <w:sz w:val="28"/>
          <w:szCs w:val="28"/>
        </w:rPr>
        <w:t>Тунгусовского сельского поселения</w:t>
      </w:r>
      <w:r>
        <w:rPr>
          <w:sz w:val="28"/>
          <w:szCs w:val="28"/>
        </w:rPr>
        <w:t>, в отношении которого рассматривался вопрос, указанный в абзаце втором подпункта 15.2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>
        <w:rPr>
          <w:sz w:val="28"/>
          <w:szCs w:val="28"/>
        </w:rPr>
        <w:t>, следующего за днем проведения соответствующего заседания комиссии.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 xml:space="preserve">В случае рассмотрения комиссией вопросов в соответствии с подпунктом 15.1, абзацами третьим и четвертым подпункта 15.2, подпунктами 15.3, 15.4, 15.5, 15.6 пункта 15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</w:t>
      </w:r>
      <w:r>
        <w:rPr>
          <w:sz w:val="28"/>
          <w:szCs w:val="28"/>
        </w:rPr>
        <w:t xml:space="preserve">главе Администрации </w:t>
      </w:r>
      <w:r>
        <w:rPr>
          <w:bCs/>
          <w:sz w:val="28"/>
          <w:szCs w:val="28"/>
        </w:rPr>
        <w:t>Тунгусовского  сельского поселения</w:t>
      </w:r>
      <w:r>
        <w:rPr>
          <w:color w:val="000000"/>
          <w:spacing w:val="-7"/>
          <w:sz w:val="28"/>
          <w:szCs w:val="28"/>
        </w:rPr>
        <w:t>, а также по решению комиссии иным</w:t>
      </w:r>
      <w:proofErr w:type="gramEnd"/>
      <w:r>
        <w:rPr>
          <w:color w:val="000000"/>
          <w:spacing w:val="-7"/>
          <w:sz w:val="28"/>
          <w:szCs w:val="28"/>
        </w:rPr>
        <w:t xml:space="preserve"> заинтересованным лицам</w:t>
      </w:r>
      <w:proofErr w:type="gramStart"/>
      <w:r>
        <w:rPr>
          <w:sz w:val="28"/>
          <w:szCs w:val="28"/>
        </w:rPr>
        <w:t>.»;</w:t>
      </w:r>
      <w:proofErr w:type="gramEnd"/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8) пункт 47 Положения изложить в следующей редакции:</w:t>
      </w:r>
      <w:r>
        <w:rPr>
          <w:color w:val="000000"/>
          <w:spacing w:val="-7"/>
          <w:sz w:val="28"/>
          <w:szCs w:val="28"/>
        </w:rPr>
        <w:tab/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«47. </w:t>
      </w:r>
      <w:proofErr w:type="gramStart"/>
      <w:r>
        <w:rPr>
          <w:color w:val="000000"/>
          <w:spacing w:val="-7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</w:t>
      </w:r>
      <w:r>
        <w:rPr>
          <w:sz w:val="28"/>
          <w:szCs w:val="28"/>
        </w:rPr>
        <w:t xml:space="preserve">глава Администрации </w:t>
      </w:r>
      <w:r>
        <w:rPr>
          <w:bCs/>
          <w:sz w:val="28"/>
          <w:szCs w:val="28"/>
        </w:rPr>
        <w:t>Тунгусовского  сельского поселения</w:t>
      </w:r>
      <w:r>
        <w:rPr>
          <w:color w:val="000000"/>
          <w:spacing w:val="-7"/>
          <w:sz w:val="28"/>
          <w:szCs w:val="28"/>
        </w:rPr>
        <w:t xml:space="preserve">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немедленно.».</w:t>
      </w:r>
      <w:proofErr w:type="gramEnd"/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(http:// </w:t>
      </w:r>
      <w:hyperlink r:id="rId6" w:history="1">
        <w:r>
          <w:rPr>
            <w:rStyle w:val="a3"/>
            <w:sz w:val="28"/>
            <w:szCs w:val="28"/>
          </w:rPr>
          <w:t>http://www.tungusovo.ru/</w:t>
        </w:r>
      </w:hyperlink>
      <w:r>
        <w:rPr>
          <w:color w:val="000000"/>
          <w:sz w:val="28"/>
          <w:szCs w:val="28"/>
        </w:rPr>
        <w:t>).</w:t>
      </w:r>
    </w:p>
    <w:p w:rsidR="002201C9" w:rsidRDefault="002201C9" w:rsidP="002201C9">
      <w:pPr>
        <w:tabs>
          <w:tab w:val="left" w:pos="7237"/>
        </w:tabs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201C9" w:rsidRDefault="002201C9" w:rsidP="002201C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201C9" w:rsidRDefault="002201C9" w:rsidP="002201C9">
      <w:pPr>
        <w:rPr>
          <w:sz w:val="28"/>
          <w:szCs w:val="28"/>
        </w:rPr>
      </w:pPr>
    </w:p>
    <w:p w:rsidR="002201C9" w:rsidRDefault="002201C9" w:rsidP="002201C9">
      <w:pPr>
        <w:rPr>
          <w:sz w:val="28"/>
          <w:szCs w:val="28"/>
        </w:rPr>
      </w:pPr>
    </w:p>
    <w:p w:rsidR="003E2D75" w:rsidRDefault="002201C9" w:rsidP="002201C9"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Тунгусовского сельского поселения                             О.Д. </w:t>
      </w:r>
      <w:proofErr w:type="spellStart"/>
      <w:r>
        <w:rPr>
          <w:sz w:val="28"/>
          <w:szCs w:val="28"/>
        </w:rPr>
        <w:t>Лесняк</w:t>
      </w:r>
      <w:proofErr w:type="spellEnd"/>
      <w:r>
        <w:rPr>
          <w:sz w:val="28"/>
          <w:szCs w:val="28"/>
        </w:rPr>
        <w:t xml:space="preserve">                </w:t>
      </w:r>
    </w:p>
    <w:sectPr w:rsidR="003E2D75" w:rsidSect="002201C9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BF" w:rsidRDefault="00715CBF" w:rsidP="002201C9">
      <w:r>
        <w:separator/>
      </w:r>
    </w:p>
  </w:endnote>
  <w:endnote w:type="continuationSeparator" w:id="0">
    <w:p w:rsidR="00715CBF" w:rsidRDefault="00715CBF" w:rsidP="0022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BF" w:rsidRDefault="00715CBF" w:rsidP="002201C9">
      <w:r>
        <w:separator/>
      </w:r>
    </w:p>
  </w:footnote>
  <w:footnote w:type="continuationSeparator" w:id="0">
    <w:p w:rsidR="00715CBF" w:rsidRDefault="00715CBF" w:rsidP="0022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C9" w:rsidRDefault="002201C9">
    <w:pPr>
      <w:pStyle w:val="a4"/>
      <w:jc w:val="center"/>
    </w:pPr>
  </w:p>
  <w:p w:rsidR="002201C9" w:rsidRDefault="002201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1C9"/>
    <w:rsid w:val="001516AD"/>
    <w:rsid w:val="002201C9"/>
    <w:rsid w:val="003E2D75"/>
    <w:rsid w:val="00493C90"/>
    <w:rsid w:val="005A7AAE"/>
    <w:rsid w:val="00715CBF"/>
    <w:rsid w:val="0085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0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0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0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01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ngusov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cp:lastPrinted>2023-06-29T08:03:00Z</cp:lastPrinted>
  <dcterms:created xsi:type="dcterms:W3CDTF">2023-06-29T07:28:00Z</dcterms:created>
  <dcterms:modified xsi:type="dcterms:W3CDTF">2023-06-29T08:04:00Z</dcterms:modified>
</cp:coreProperties>
</file>