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40" w:rsidRPr="00561140" w:rsidRDefault="00561140" w:rsidP="005611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b/>
          <w:sz w:val="28"/>
          <w:szCs w:val="28"/>
        </w:rPr>
        <w:t>ТОМСКАЯ ОБЛАСТЬ</w:t>
      </w:r>
    </w:p>
    <w:p w:rsidR="00561140" w:rsidRPr="00561140" w:rsidRDefault="00561140" w:rsidP="005611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b/>
          <w:sz w:val="28"/>
          <w:szCs w:val="28"/>
        </w:rPr>
        <w:t>МОЛЧАНОВСКИЙ РАЙОН</w:t>
      </w:r>
    </w:p>
    <w:p w:rsidR="00561140" w:rsidRPr="00561140" w:rsidRDefault="00561140" w:rsidP="005611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b/>
          <w:sz w:val="28"/>
          <w:szCs w:val="28"/>
        </w:rPr>
        <w:t>СОВЕТ ТУНГУСОВСКОГО СЕЛЬСКОГО ПОСЕЛЕНИЯ</w:t>
      </w:r>
    </w:p>
    <w:p w:rsidR="00357014" w:rsidRDefault="00357014" w:rsidP="005611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014" w:rsidRDefault="008434F3" w:rsidP="008434F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35701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561140" w:rsidRPr="00561140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  <w:r w:rsidR="003570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357014" w:rsidRDefault="00357014" w:rsidP="003570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140" w:rsidRPr="00561140" w:rsidRDefault="008434F3" w:rsidP="003570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561140" w:rsidRPr="0056114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61140" w:rsidRPr="005611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1140" w:rsidRPr="00561140">
        <w:rPr>
          <w:rFonts w:ascii="Times New Roman" w:hAnsi="Times New Roman" w:cs="Times New Roman"/>
          <w:sz w:val="28"/>
          <w:szCs w:val="28"/>
        </w:rPr>
        <w:t xml:space="preserve">2019   </w:t>
      </w:r>
      <w:r w:rsidR="00561140" w:rsidRPr="005611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561140" w:rsidRPr="00561140">
        <w:rPr>
          <w:rFonts w:ascii="Times New Roman" w:eastAsia="Times New Roman" w:hAnsi="Times New Roman" w:cs="Times New Roman"/>
          <w:sz w:val="28"/>
          <w:szCs w:val="28"/>
        </w:rPr>
        <w:tab/>
      </w:r>
      <w:r w:rsidR="00561140" w:rsidRPr="00561140">
        <w:rPr>
          <w:rFonts w:ascii="Times New Roman" w:eastAsia="Times New Roman" w:hAnsi="Times New Roman" w:cs="Times New Roman"/>
          <w:sz w:val="28"/>
          <w:szCs w:val="28"/>
        </w:rPr>
        <w:tab/>
      </w:r>
      <w:r w:rsidR="00561140" w:rsidRPr="00561140">
        <w:rPr>
          <w:rFonts w:ascii="Times New Roman" w:eastAsia="Times New Roman" w:hAnsi="Times New Roman" w:cs="Times New Roman"/>
          <w:sz w:val="28"/>
          <w:szCs w:val="28"/>
        </w:rPr>
        <w:tab/>
      </w:r>
      <w:r w:rsidR="00561140" w:rsidRPr="005611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561140" w:rsidRPr="0056114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561140" w:rsidRPr="00561140">
        <w:rPr>
          <w:rFonts w:ascii="Times New Roman" w:eastAsia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357014" w:rsidRPr="00561140" w:rsidRDefault="00357014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42" w:type="dxa"/>
        <w:tblCellMar>
          <w:left w:w="0" w:type="dxa"/>
          <w:right w:w="0" w:type="dxa"/>
        </w:tblCellMar>
        <w:tblLook w:val="04A0"/>
      </w:tblPr>
      <w:tblGrid>
        <w:gridCol w:w="4842"/>
      </w:tblGrid>
      <w:tr w:rsidR="00561140" w:rsidRPr="00561140" w:rsidTr="00561140">
        <w:trPr>
          <w:trHeight w:val="1313"/>
        </w:trPr>
        <w:tc>
          <w:tcPr>
            <w:tcW w:w="4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40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Положения об организации учета муниципального</w:t>
            </w:r>
          </w:p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имущества и </w:t>
            </w:r>
            <w:proofErr w:type="gramStart"/>
            <w:r w:rsidRPr="0056114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56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ведения реестра муниципального имущества</w:t>
            </w:r>
          </w:p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4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Тунгусовского сельского поселения</w:t>
            </w:r>
          </w:p>
        </w:tc>
      </w:tr>
    </w:tbl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1140" w:rsidRDefault="00561140" w:rsidP="005611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В соответствии с Гражданским </w:t>
      </w:r>
      <w:hyperlink r:id="rId5" w:history="1">
        <w:r w:rsidRPr="00561140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561140">
        <w:rPr>
          <w:rFonts w:ascii="Times New Roman" w:eastAsia="Times New Roman" w:hAnsi="Times New Roman" w:cs="Times New Roman"/>
          <w:sz w:val="28"/>
          <w:szCs w:val="28"/>
        </w:rPr>
        <w:t> Российской Федерации,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 </w:t>
      </w:r>
      <w:hyperlink r:id="rId6" w:history="1">
        <w:proofErr w:type="gramStart"/>
        <w:r w:rsidRPr="00561140">
          <w:rPr>
            <w:rFonts w:ascii="Times New Roman" w:eastAsia="Times New Roman" w:hAnsi="Times New Roman" w:cs="Times New Roman"/>
            <w:sz w:val="28"/>
            <w:szCs w:val="28"/>
          </w:rPr>
          <w:t>Уставо</w:t>
        </w:r>
      </w:hyperlink>
      <w:r w:rsidRPr="0056114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Тунгусовское сельское поселение муниципального образо</w:t>
      </w:r>
      <w:r w:rsidR="00002735">
        <w:rPr>
          <w:rFonts w:ascii="Times New Roman" w:eastAsia="Times New Roman" w:hAnsi="Times New Roman" w:cs="Times New Roman"/>
          <w:sz w:val="28"/>
          <w:szCs w:val="28"/>
        </w:rPr>
        <w:t>вания Молчановского</w:t>
      </w:r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027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 Томской области,</w:t>
      </w:r>
    </w:p>
    <w:p w:rsidR="00357014" w:rsidRDefault="00357014" w:rsidP="005611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140" w:rsidRDefault="00561140" w:rsidP="005611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Тунгусовского сельского поселения</w:t>
      </w:r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</w:p>
    <w:p w:rsidR="00561140" w:rsidRPr="00561140" w:rsidRDefault="00561140" w:rsidP="005611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140" w:rsidRDefault="00561140" w:rsidP="0056114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Утвердить Положение об организации учета муниципального имущества и порядке ведения реестра муниципального имущества муниципального образования Тунгусовское сельское поселение муниципально</w:t>
      </w:r>
      <w:r w:rsidR="00002735">
        <w:rPr>
          <w:rFonts w:ascii="Times New Roman" w:eastAsia="Times New Roman" w:hAnsi="Times New Roman" w:cs="Times New Roman"/>
          <w:sz w:val="28"/>
          <w:szCs w:val="28"/>
        </w:rPr>
        <w:t>го образования Молчановского</w:t>
      </w:r>
      <w:r w:rsidR="0035701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0273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57014">
        <w:rPr>
          <w:rFonts w:ascii="Times New Roman" w:eastAsia="Times New Roman" w:hAnsi="Times New Roman" w:cs="Times New Roman"/>
          <w:sz w:val="28"/>
          <w:szCs w:val="28"/>
        </w:rPr>
        <w:t xml:space="preserve"> Томской области.</w:t>
      </w:r>
    </w:p>
    <w:p w:rsidR="00357014" w:rsidRDefault="00357014" w:rsidP="0056114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Совета Тунгусовского сельского поселения</w:t>
      </w:r>
      <w:r w:rsidR="00561140" w:rsidRPr="00357014">
        <w:rPr>
          <w:rFonts w:ascii="Times New Roman" w:eastAsia="Times New Roman" w:hAnsi="Times New Roman" w:cs="Times New Roman"/>
          <w:sz w:val="28"/>
          <w:szCs w:val="28"/>
        </w:rPr>
        <w:t xml:space="preserve"> от 27 февраля 2013 года № 02 «Об утверждении Положения об организации учета муниципального имущества и Порядке ведения Реестра муниципальной собственности МО Тунгусовское сельское поселен</w:t>
      </w:r>
      <w:r>
        <w:rPr>
          <w:rFonts w:ascii="Times New Roman" w:eastAsia="Times New Roman" w:hAnsi="Times New Roman" w:cs="Times New Roman"/>
          <w:sz w:val="28"/>
          <w:szCs w:val="28"/>
        </w:rPr>
        <w:t>ие» считать утратившим силу.</w:t>
      </w:r>
    </w:p>
    <w:p w:rsidR="00357014" w:rsidRDefault="00561140" w:rsidP="0056114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014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</w:t>
      </w:r>
      <w:r w:rsidR="00357014">
        <w:rPr>
          <w:rFonts w:ascii="Times New Roman" w:eastAsia="Times New Roman" w:hAnsi="Times New Roman" w:cs="Times New Roman"/>
          <w:sz w:val="28"/>
          <w:szCs w:val="28"/>
        </w:rPr>
        <w:t>Тунгусовского сельского поселения</w:t>
      </w:r>
      <w:r w:rsidRPr="00357014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</w:t>
      </w:r>
      <w:r w:rsidR="00357014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информации.</w:t>
      </w:r>
    </w:p>
    <w:p w:rsidR="00357014" w:rsidRDefault="00561140" w:rsidP="0056114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014">
        <w:rPr>
          <w:rFonts w:ascii="Times New Roman" w:eastAsia="Times New Roman" w:hAnsi="Times New Roman" w:cs="Times New Roman"/>
          <w:sz w:val="28"/>
          <w:szCs w:val="28"/>
        </w:rPr>
        <w:t>Специалисту поселения по управлению муниципальным имуществом М.М.Попову сформировать реестр муниципального имущества на бумажных и электронных носителях с соблюдением требований, предъявляемых в соответствии с настоящим Положением в течени</w:t>
      </w:r>
      <w:proofErr w:type="gramStart"/>
      <w:r w:rsidRPr="0035701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57014">
        <w:rPr>
          <w:rFonts w:ascii="Times New Roman" w:eastAsia="Times New Roman" w:hAnsi="Times New Roman" w:cs="Times New Roman"/>
          <w:sz w:val="28"/>
          <w:szCs w:val="28"/>
        </w:rPr>
        <w:t xml:space="preserve"> 30 календарных дней после вступления данного Положения в законную силу</w:t>
      </w:r>
      <w:r w:rsidR="00357014" w:rsidRPr="003570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1140" w:rsidRPr="00357014" w:rsidRDefault="00561140" w:rsidP="0056114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7014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35701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3570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701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357014">
        <w:rPr>
          <w:rFonts w:ascii="Times New Roman" w:eastAsia="Times New Roman" w:hAnsi="Times New Roman" w:cs="Times New Roman"/>
          <w:sz w:val="28"/>
          <w:szCs w:val="28"/>
        </w:rPr>
        <w:t xml:space="preserve"> Тунгусовского сельского</w:t>
      </w:r>
      <w:r w:rsidRPr="00357014">
        <w:rPr>
          <w:rFonts w:ascii="Times New Roman" w:eastAsia="Times New Roman" w:hAnsi="Times New Roman" w:cs="Times New Roman"/>
          <w:sz w:val="28"/>
          <w:szCs w:val="28"/>
        </w:rPr>
        <w:t xml:space="preserve"> поселения. </w:t>
      </w: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7014" w:rsidRDefault="00561140" w:rsidP="0035701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6114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357014" w:rsidRPr="00561140" w:rsidRDefault="00357014" w:rsidP="0035701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Тунгусовского сельского поселения</w:t>
      </w:r>
      <w:r w:rsidR="00561140" w:rsidRPr="0056114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61140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140">
        <w:rPr>
          <w:rFonts w:ascii="Times New Roman" w:hAnsi="Times New Roman" w:cs="Times New Roman"/>
          <w:sz w:val="28"/>
          <w:szCs w:val="28"/>
        </w:rPr>
        <w:t>Раткин</w:t>
      </w:r>
      <w:proofErr w:type="spellEnd"/>
    </w:p>
    <w:p w:rsidR="00561140" w:rsidRPr="00561140" w:rsidRDefault="00561140" w:rsidP="0035701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611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561140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Тунгусовского сельского поселения</w:t>
      </w:r>
      <w:r w:rsidR="00561140" w:rsidRPr="0056114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В.В. Короткевич</w:t>
      </w: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7014" w:rsidRPr="00561140" w:rsidRDefault="00357014" w:rsidP="00357014">
      <w:pPr>
        <w:tabs>
          <w:tab w:val="left" w:pos="772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C0510" w:rsidRDefault="00BC0510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1140" w:rsidRPr="00561140" w:rsidRDefault="00561140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357014" w:rsidRDefault="00561140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</w:t>
      </w:r>
      <w:r w:rsidR="00357014">
        <w:rPr>
          <w:rFonts w:ascii="Times New Roman" w:eastAsia="Times New Roman" w:hAnsi="Times New Roman" w:cs="Times New Roman"/>
          <w:sz w:val="28"/>
          <w:szCs w:val="28"/>
        </w:rPr>
        <w:t xml:space="preserve">Тунгусовского </w:t>
      </w:r>
    </w:p>
    <w:p w:rsidR="00561140" w:rsidRPr="00561140" w:rsidRDefault="00357014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561140" w:rsidRPr="00561140" w:rsidRDefault="000F02DE" w:rsidP="00BC051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29</w:t>
      </w:r>
      <w:r w:rsidR="00357014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57014">
        <w:rPr>
          <w:rFonts w:ascii="Times New Roman" w:eastAsia="Times New Roman" w:hAnsi="Times New Roman" w:cs="Times New Roman"/>
          <w:sz w:val="28"/>
          <w:szCs w:val="28"/>
        </w:rPr>
        <w:t xml:space="preserve">.2019 </w:t>
      </w:r>
      <w:r w:rsidR="00561140" w:rsidRPr="0056114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561140" w:rsidRPr="00357014" w:rsidRDefault="00561140" w:rsidP="0035701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140" w:rsidRPr="00357014" w:rsidRDefault="00561140" w:rsidP="0035701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01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61140" w:rsidRPr="00357014" w:rsidRDefault="00561140" w:rsidP="0035701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014">
        <w:rPr>
          <w:rFonts w:ascii="Times New Roman" w:eastAsia="Times New Roman" w:hAnsi="Times New Roman" w:cs="Times New Roman"/>
          <w:b/>
          <w:sz w:val="28"/>
          <w:szCs w:val="28"/>
        </w:rPr>
        <w:t>об организации учета муниципального имущества и порядке ведения реестра</w:t>
      </w:r>
    </w:p>
    <w:p w:rsidR="00561140" w:rsidRPr="00357014" w:rsidRDefault="00561140" w:rsidP="0035701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01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имущества муниципального образования</w:t>
      </w:r>
    </w:p>
    <w:p w:rsidR="00561140" w:rsidRPr="00357014" w:rsidRDefault="00561140" w:rsidP="0035701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014">
        <w:rPr>
          <w:rFonts w:ascii="Times New Roman" w:eastAsia="Times New Roman" w:hAnsi="Times New Roman" w:cs="Times New Roman"/>
          <w:b/>
          <w:sz w:val="28"/>
          <w:szCs w:val="28"/>
        </w:rPr>
        <w:t>Тунгусовское сельское поселение</w:t>
      </w: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140" w:rsidRPr="00561140" w:rsidRDefault="00561140" w:rsidP="00357014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Глава 1. Общие положения</w:t>
      </w: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1140" w:rsidRPr="00357014" w:rsidRDefault="00561140" w:rsidP="0035701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014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Гражданским </w:t>
      </w:r>
      <w:hyperlink r:id="rId7" w:history="1">
        <w:r w:rsidRPr="00357014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357014">
        <w:rPr>
          <w:rFonts w:ascii="Times New Roman" w:eastAsia="Times New Roman" w:hAnsi="Times New Roman" w:cs="Times New Roman"/>
          <w:sz w:val="28"/>
          <w:szCs w:val="28"/>
        </w:rPr>
        <w:t> Российской Федерации,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 </w:t>
      </w:r>
      <w:hyperlink r:id="rId8" w:history="1">
        <w:proofErr w:type="gramStart"/>
        <w:r w:rsidRPr="00357014">
          <w:rPr>
            <w:rFonts w:ascii="Times New Roman" w:eastAsia="Times New Roman" w:hAnsi="Times New Roman" w:cs="Times New Roman"/>
            <w:sz w:val="28"/>
            <w:szCs w:val="28"/>
          </w:rPr>
          <w:t>Уставо</w:t>
        </w:r>
      </w:hyperlink>
      <w:r w:rsidRPr="0035701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3570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Тунгусовское сельское посел</w:t>
      </w:r>
      <w:r w:rsidR="00002735">
        <w:rPr>
          <w:rFonts w:ascii="Times New Roman" w:eastAsia="Times New Roman" w:hAnsi="Times New Roman" w:cs="Times New Roman"/>
          <w:sz w:val="28"/>
          <w:szCs w:val="28"/>
        </w:rPr>
        <w:t>ение Молчановского</w:t>
      </w:r>
      <w:r w:rsidRPr="0035701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027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7014">
        <w:rPr>
          <w:rFonts w:ascii="Times New Roman" w:eastAsia="Times New Roman" w:hAnsi="Times New Roman" w:cs="Times New Roman"/>
          <w:sz w:val="28"/>
          <w:szCs w:val="28"/>
        </w:rPr>
        <w:t xml:space="preserve"> Томской области.</w:t>
      </w:r>
    </w:p>
    <w:p w:rsidR="00561140" w:rsidRPr="00357014" w:rsidRDefault="00561140" w:rsidP="0035701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014">
        <w:rPr>
          <w:rFonts w:ascii="Times New Roman" w:eastAsia="Times New Roman" w:hAnsi="Times New Roman" w:cs="Times New Roman"/>
          <w:sz w:val="28"/>
          <w:szCs w:val="28"/>
        </w:rPr>
        <w:t>1.2. Ведение Реестра муниципального имущества муниципального образования Тунгусовское сельское поселение муниципального образо</w:t>
      </w:r>
      <w:r w:rsidR="00002735">
        <w:rPr>
          <w:rFonts w:ascii="Times New Roman" w:eastAsia="Times New Roman" w:hAnsi="Times New Roman" w:cs="Times New Roman"/>
          <w:sz w:val="28"/>
          <w:szCs w:val="28"/>
        </w:rPr>
        <w:t>вания Молчановского</w:t>
      </w:r>
      <w:r w:rsidRPr="0035701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027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7014">
        <w:rPr>
          <w:rFonts w:ascii="Times New Roman" w:eastAsia="Times New Roman" w:hAnsi="Times New Roman" w:cs="Times New Roman"/>
          <w:sz w:val="28"/>
          <w:szCs w:val="28"/>
        </w:rPr>
        <w:t xml:space="preserve"> Томской области (далее —  Тунгусовское сельское поселения) осуществляет администрация муниципального образования Тунгусовское  сельское поселение</w:t>
      </w:r>
      <w:r w:rsidR="0035701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7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1140" w:rsidRPr="00561140" w:rsidRDefault="00002735" w:rsidP="00357014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561140" w:rsidRPr="00561140">
        <w:rPr>
          <w:rFonts w:ascii="Times New Roman" w:eastAsia="Times New Roman" w:hAnsi="Times New Roman" w:cs="Times New Roman"/>
          <w:sz w:val="28"/>
          <w:szCs w:val="28"/>
        </w:rPr>
        <w:t>. Объектами учета в реестре являются:</w:t>
      </w:r>
    </w:p>
    <w:p w:rsidR="00561140" w:rsidRPr="00357014" w:rsidRDefault="00561140" w:rsidP="0035701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014">
        <w:rPr>
          <w:rFonts w:ascii="Times New Roman" w:eastAsia="Times New Roman" w:hAnsi="Times New Roman" w:cs="Times New Roman"/>
          <w:sz w:val="28"/>
          <w:szCs w:val="28"/>
        </w:rPr>
        <w:t>находящееся в муниципальной собственности муниципального образования Тунгусовское сельское поселение недвижимое имущество: (здание, строение, сооружение или объект незавершенного строительства, земельный участок, жилое, нежилое помещение или прочно связанный с землей объект, перемещение которого без соразмерного ущерба его назначению невозможно, либо иное имущество, отнесенное законодательством Российской Федерации к недвижимости);</w:t>
      </w:r>
    </w:p>
    <w:p w:rsidR="00561140" w:rsidRPr="00357014" w:rsidRDefault="00561140" w:rsidP="0035701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7014">
        <w:rPr>
          <w:rFonts w:ascii="Times New Roman" w:eastAsia="Times New Roman" w:hAnsi="Times New Roman" w:cs="Times New Roman"/>
          <w:sz w:val="28"/>
          <w:szCs w:val="28"/>
        </w:rPr>
        <w:t>находящееся в муниципальной собственности муниципального образования Тунгусовское сельское поселение движимое имущество: акции, доли (вклады) в уставном (складочном) капитале хозяйственного общества или товарищества либо иное не относящееся к недвижимости имущество, не зависимо от стоимости, а также особо ценное движимое имущество, закрепленное за автономными и бюджетными учреждениями и определенное в соответствии с Федеральным законом от 03.11.2006 года № 174-ФЗ «Об автономных учреждениях», Федеральным</w:t>
      </w:r>
      <w:proofErr w:type="gramEnd"/>
      <w:r w:rsidRPr="00357014">
        <w:rPr>
          <w:rFonts w:ascii="Times New Roman" w:eastAsia="Times New Roman" w:hAnsi="Times New Roman" w:cs="Times New Roman"/>
          <w:sz w:val="28"/>
          <w:szCs w:val="28"/>
        </w:rPr>
        <w:t xml:space="preserve"> законом от 12.01.1996 года № 7-ФЗ «О некоммерческих организациях»;</w:t>
      </w:r>
    </w:p>
    <w:p w:rsidR="00561140" w:rsidRPr="00357014" w:rsidRDefault="00561140" w:rsidP="0035701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701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 </w:t>
      </w:r>
      <w:r w:rsidRPr="00357014">
        <w:rPr>
          <w:rFonts w:ascii="Times New Roman" w:eastAsia="Times New Roman" w:hAnsi="Times New Roman" w:cs="Times New Roman"/>
          <w:sz w:val="28"/>
          <w:szCs w:val="28"/>
        </w:rPr>
        <w:lastRenderedPageBreak/>
        <w:t>Тунгусовское сельское поселение, иные юридические лица, учредителем (участником) которых является муниципальное образование Тунгусовское сельское поселение.</w:t>
      </w:r>
      <w:proofErr w:type="gramEnd"/>
    </w:p>
    <w:p w:rsidR="00561140" w:rsidRPr="00357014" w:rsidRDefault="00002735" w:rsidP="0035701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61140" w:rsidRPr="00357014">
        <w:rPr>
          <w:rFonts w:ascii="Times New Roman" w:eastAsia="Times New Roman" w:hAnsi="Times New Roman" w:cs="Times New Roman"/>
          <w:sz w:val="28"/>
          <w:szCs w:val="28"/>
        </w:rPr>
        <w:t>. Ведение реестра осуществляется на бумажных и электронных носителях с соблюдением требований, предъявляемых в соответствии с настоящим Положением.</w:t>
      </w:r>
    </w:p>
    <w:p w:rsidR="00561140" w:rsidRPr="00357014" w:rsidRDefault="00561140" w:rsidP="0035701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014">
        <w:rPr>
          <w:rFonts w:ascii="Times New Roman" w:eastAsia="Times New Roman" w:hAnsi="Times New Roman" w:cs="Times New Roman"/>
          <w:sz w:val="28"/>
          <w:szCs w:val="28"/>
        </w:rPr>
        <w:t>В случае несоответствия информации на указанных носителях приоритет имеет информация на бумажных носителях.</w:t>
      </w:r>
    </w:p>
    <w:p w:rsidR="00561140" w:rsidRPr="00357014" w:rsidRDefault="00002735" w:rsidP="0035701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561140" w:rsidRPr="00357014">
        <w:rPr>
          <w:rFonts w:ascii="Times New Roman" w:eastAsia="Times New Roman" w:hAnsi="Times New Roman" w:cs="Times New Roman"/>
          <w:sz w:val="28"/>
          <w:szCs w:val="28"/>
        </w:rPr>
        <w:t>. Ведение реестра означает занесение в него объектов учета и данных о них, обновление данных об объектах учета и их исключение из реестра при изменении формы собственности или списании в установленном порядке.</w:t>
      </w: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1140" w:rsidRPr="00561140" w:rsidRDefault="00561140" w:rsidP="00357014">
      <w:pPr>
        <w:spacing w:after="0" w:line="360" w:lineRule="atLeast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Глава 2. Структура и содержание реестра муниципального имущества муниципального образования Тунгусовское сельское поселение.</w:t>
      </w: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561140" w:rsidRPr="00357014" w:rsidRDefault="00561140" w:rsidP="0035701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014">
        <w:rPr>
          <w:rFonts w:ascii="Times New Roman" w:eastAsia="Times New Roman" w:hAnsi="Times New Roman" w:cs="Times New Roman"/>
          <w:sz w:val="28"/>
          <w:szCs w:val="28"/>
        </w:rPr>
        <w:t>2.1. Реестр включает в себя следующие основные разделы:</w:t>
      </w:r>
    </w:p>
    <w:p w:rsidR="00561140" w:rsidRPr="00357014" w:rsidRDefault="00561140" w:rsidP="0035701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014">
        <w:rPr>
          <w:rFonts w:ascii="Times New Roman" w:eastAsia="Times New Roman" w:hAnsi="Times New Roman" w:cs="Times New Roman"/>
          <w:sz w:val="28"/>
          <w:szCs w:val="28"/>
        </w:rPr>
        <w:t>2.1.1. Недвижимое имущество (Раздел 1).</w:t>
      </w:r>
    </w:p>
    <w:p w:rsidR="00561140" w:rsidRPr="00357014" w:rsidRDefault="00561140" w:rsidP="0035701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7014">
        <w:rPr>
          <w:rFonts w:ascii="Times New Roman" w:eastAsia="Times New Roman" w:hAnsi="Times New Roman" w:cs="Times New Roman"/>
          <w:sz w:val="28"/>
          <w:szCs w:val="28"/>
        </w:rPr>
        <w:t>Указанный раздел содержит информацию об объектах недвижимого имущества, на которые зарегистрировано право муниципальной собственности в установленном действующим законодательством порядке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недвижимости):</w:t>
      </w:r>
      <w:proofErr w:type="gramEnd"/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недвижимое имущество, закрепленное на праве хозяйственного ведения за муниципальными унитарными предприятиями муниципального образования Тунгусовское сельское поселение;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недвижимое имущество, закрепленное на праве оперативного управления за муниципальными учреждениями и органами местного самоуправления муниципального образования Тунгусовское сельское поселение;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недвижимое имущество, входящее в состав казны муниципального образования Тунгусовское сельское поселение.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В разделе 1 обязательному отражению подлежит следующая информация об объектах недвижимости: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полное наименование объекта недвижимости в соответствии с данными технической инвентаризации либо документами, удостоверяющими право муниципальной собственности;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сведения о местонахождении (местоположении), адресе объекта недвижимости;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lastRenderedPageBreak/>
        <w:t>— кадастровый номер объекта недвижимости;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сведения о кадастровой стоимости объекта недвижимости;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описание объекта недвижимости, отражающее полные технические характеристики объекта (площадь, этажность и иные дополнительные сведения);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основание возникновения права муниципальной собственности (распорядительные акты, договоры дарения, купли-продажи, акты приема-передачи и т.п.);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даты возникновения и прекращения права муниципальной собственности на объект недвижимости;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стоимостная характеристика объекта недвижимости — сведения о балансовой стоимости объекта недвижимости и начисленной амортизации (износе);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сведения о правообладателе объекта недвижимости;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сведения об установлении в отношении объекта недвижимости ограничениях (обременениях) с указанием основания и даты возникновения и прекращения.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В отношении земельных участков, находящихся в собственности муниципального образования Тунгусовское сельское поселение 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в обязательном порядке должны содержаться следующие сведения: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местонахождение земельного участка, кадастровый номер;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площадь земельного участка, категория земель, вид разрешенного использования.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2.1.2. Движимое имущество (Раздел 2).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Указанный раздел содержит информацию о движимом имуществе, находящемся в собственности муниципального образования Тунгусовское сельское поселение.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В разделе 2 обязательному отражению подлежит следующая информация о движимом имуществе: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полное наименование объекта движимого имущества;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количество для одноименных объектов движимого имущества;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стоимостная характеристика объектов движимого имущества (сведения о балансовой стоимости);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сведения о правообладателе движимого имущества.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В отношении автотранспортных средств, находящихся в собственности муниципального образования Тунгусовское сельское поселение обязательному отражению подлежит следующая информация: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полное наименование, государственный номер и год выпуска автотранспортного средства;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lastRenderedPageBreak/>
        <w:t>— идентификационный номер (VIN), номер двигателя, номер кузова, номер шасси;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основание возникновения права муниципальной собственности (распорядительные акты, договоры дарения, купли-продажи, акты приема-передачи и т.п.);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стоимостная характеристика автотранспортных средств (сведения о балансовой стоимости).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В отношении акций акционерных обществ в разделе 2 реестра обязательному отражению подлежит следующая информация: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наименование юридического лица (эмитента), его основной государственный регистрационный номер  и его адрес;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размер уставного капитала;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доля муниципального образования в уставном капитале (количество, номинальная стоимость акции, процент);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В отношении долей (вкладов) в уставных (складочных) капиталах хозяйственных обществ и товарище</w:t>
      </w:r>
      <w:proofErr w:type="gramStart"/>
      <w:r w:rsidRPr="00561140">
        <w:rPr>
          <w:rFonts w:ascii="Times New Roman" w:eastAsia="Times New Roman" w:hAnsi="Times New Roman" w:cs="Times New Roman"/>
          <w:sz w:val="28"/>
          <w:szCs w:val="28"/>
        </w:rPr>
        <w:t>ств вкл</w:t>
      </w:r>
      <w:proofErr w:type="gramEnd"/>
      <w:r w:rsidRPr="00561140">
        <w:rPr>
          <w:rFonts w:ascii="Times New Roman" w:eastAsia="Times New Roman" w:hAnsi="Times New Roman" w:cs="Times New Roman"/>
          <w:sz w:val="28"/>
          <w:szCs w:val="28"/>
        </w:rPr>
        <w:t>ючаются сведения о: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— наименование хозяйственного общества, товарищества, его </w:t>
      </w:r>
      <w:proofErr w:type="gramStart"/>
      <w:r w:rsidRPr="00561140">
        <w:rPr>
          <w:rFonts w:ascii="Times New Roman" w:eastAsia="Times New Roman" w:hAnsi="Times New Roman" w:cs="Times New Roman"/>
          <w:sz w:val="28"/>
          <w:szCs w:val="28"/>
        </w:rPr>
        <w:t>основном</w:t>
      </w:r>
      <w:proofErr w:type="gramEnd"/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 номере;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561140">
        <w:rPr>
          <w:rFonts w:ascii="Times New Roman" w:eastAsia="Times New Roman" w:hAnsi="Times New Roman" w:cs="Times New Roman"/>
          <w:sz w:val="28"/>
          <w:szCs w:val="28"/>
        </w:rPr>
        <w:t>размере</w:t>
      </w:r>
      <w:proofErr w:type="gramEnd"/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2.1.3. Юридические лица (Раздел 3).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Указанный раздел содержит информацию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 Тунгусовское сельское поселение, иных юридических лиц, в которых муниципальное образование является учредителем (участником), в том числе: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полное наименование и организационно-правовая форма юридического лица;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адрес (местоположение);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основной государственный регистрационный номер и дата государственной регистрации;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реквизиты документа-основания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размер уставного фонда (для муниципальных унитарных предприятий);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lastRenderedPageBreak/>
        <w:t>—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среднесписочная численность работников (для муниципальных учреждений и муниципальных унитарных предприятий).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2.2.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1140" w:rsidRPr="00561140" w:rsidRDefault="00561140" w:rsidP="00357014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Глава 3. Систематизация и хранение сведений, учтенных в реестре муниципального имущества муниципального образования Тунгусовское сельское поселение</w:t>
      </w: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3.1. Систематизация и хранение сведений, учтенных в реестре, осуществляется в электронном виде и на бумажных носителях.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3.2. В электронном виде сведения, учтенные в реестре, представляют собой единую, состоящую из 3 разделов базу данных, содержащую информацию об объектах, учтенных в реестре, в объемах, установленных </w:t>
      </w:r>
      <w:hyperlink r:id="rId9" w:anchor="P62" w:history="1">
        <w:r w:rsidRPr="00357014">
          <w:rPr>
            <w:rFonts w:ascii="Times New Roman" w:eastAsia="Times New Roman" w:hAnsi="Times New Roman" w:cs="Times New Roman"/>
            <w:sz w:val="28"/>
            <w:szCs w:val="28"/>
          </w:rPr>
          <w:t>пунктами 2.1.1. — 2.</w:t>
        </w:r>
      </w:hyperlink>
      <w:r w:rsidRPr="00561140">
        <w:rPr>
          <w:rFonts w:ascii="Times New Roman" w:eastAsia="Times New Roman" w:hAnsi="Times New Roman" w:cs="Times New Roman"/>
          <w:sz w:val="28"/>
          <w:szCs w:val="28"/>
        </w:rPr>
        <w:t>1.3 Положения.</w:t>
      </w:r>
    </w:p>
    <w:p w:rsidR="00561140" w:rsidRPr="00561140" w:rsidRDefault="00561140" w:rsidP="0035701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3.3. На бумажных носителях сведения, учтенные в реестре, систематизируются и хранятся в виде учетных дел. В делах реестра на бумажных носителях хранятся документы, на основании которых в реестр были внесены сведения об имуществе или о юридических лицах. Документы реестра подлежат постоянному хранению, за исключением ежегодно представляемых обновленных сведений об объектах учета, срок хранения которых составляет пять лет. Передача дел на постоянное хранение в архивы осуществляется в порядке, установленном законодательством Российской Федерации об архивном деле.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Неотъемлемой частью реестра является журнал учета документов, поступивших для учета муниципального имущества в реестре муниципального имущества  (Приложение № 10 к настоящему Положению).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3.4. По окончании календарного года в срок до 1 мая реестр выводится на бумажный носитель. 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3.5.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561140" w:rsidRPr="00561140" w:rsidRDefault="00561140" w:rsidP="00F002C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1140" w:rsidRPr="00561140" w:rsidRDefault="00561140" w:rsidP="00F002C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lastRenderedPageBreak/>
        <w:t>Глава 4. Порядок внесения в реестр сведений об объектах учета и записей об изменении сведений о них</w:t>
      </w: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4.1. Ведение реестра означает внесение в него объектов учета и данных о них, изменение (обновление) данных об объектах учета и их исключение из реестра при изменении формы собственности или списании в установленном порядке.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Внесение в Реестр объектов недвижимого имущества осуществляется после государственной регистрации в установленном действующим законодательством порядке права муниципальной собственности муниципального образования Тунгусовское сельское поселение на объекты недвижимости.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Внесение в Реестр юридических лиц муниципального образования Тунгусовское сельское осуществляется после государственной регистрации в установленном действующим законодательством порядке.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4.2. Внесение объекта учета в реестр означает первичное внесение в реестр сведений об объекте учета, и сопровождается присвоением ему реестрового номера муниципального имущества.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Основаниями для принятия решения о включении конкретного объекта в реестр являются: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1140">
        <w:rPr>
          <w:rFonts w:ascii="Times New Roman" w:eastAsia="Times New Roman" w:hAnsi="Times New Roman" w:cs="Times New Roman"/>
          <w:sz w:val="28"/>
          <w:szCs w:val="28"/>
        </w:rPr>
        <w:t>— документы, подтверждающие основания приобретения муниципальным образованием Тунгусовское сельское поселение права муниципальной собственности на соответствующие имущество (договоры купли-продажи, мены, дарения, акты ввода в эксплуатацию законченных строительством объектов и т.п.);</w:t>
      </w:r>
      <w:proofErr w:type="gramEnd"/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документы, устанавливающие в соответствии с действующим законодательством право муниципальной собственности муниципального образования Тунгусовское сельское поселение на соответствующее имущество;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обращение юридических лиц о внесении соответствующего имущества в реестр.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4.3. Внесение в реестр записей об изменении сведений об объекте учета производится по факту изменений характеристик объекта учета, получения дополнительной информации о нем, а также по факту движения муниципального имущества.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Изменения и дополнения, вносимые в реестр, должны быть подтверждены документально (данные технической инвентаризации, отчеты о независимой оценке, данные бухгалтерского учета, землеустроительные дела и т.п.).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lastRenderedPageBreak/>
        <w:t>4.4. Исключение из реестра сведений об объекте учета означает прекращение наблюдения за объектом учета в связи с изменением его собственника или списанием имущества. Сведения об исключаемых из реестра объектах сохраняются в реестре с указанием на нового собственника, основания, даты и способа получения им объекта в собственность, а также основания для списания имущества.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Основаниям для исключения объекта из реестра являются: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передача объектов муниципального имущества в федеральную, государственную или муниципальную собственность в установленном законодательством порядке;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отчуждение муниципального имущества по договорам мены, купли-продажи, в том числе в порядке приватизации, и т.п.;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списание муниципального имущества в связи с его физическим либо моральным износом;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по иным предусмотренным действующим законодательством основаниям.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4.5.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1140">
        <w:rPr>
          <w:rFonts w:ascii="Times New Roman" w:eastAsia="Times New Roman" w:hAnsi="Times New Roman" w:cs="Times New Roman"/>
          <w:sz w:val="28"/>
          <w:szCs w:val="28"/>
        </w:rPr>
        <w:t>Муниципальное унитарное предприятие (далее – предприятие) или муниципальное учреждение (в том числе администрация муниципального образования Тунгусовское сельское поселение, наделенная правами юридического лица), являющееся правообладателем муниципального имущества в силу права хозяйственного ведения или права оперативного управления, права постоянного (бессрочного) пользования земельным участком соответственно, в случае приобретения муниципального имущества в хозяйственное ведение или в оперативное управление в 2-недельный срок со дня возникновения права</w:t>
      </w:r>
      <w:proofErr w:type="gramEnd"/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 на данный объект учета представляет в администрацию: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заявление о внесении в реестр сведений об объекте учета (о приобретенном муниципальном имуществе) с приложением карты (или карт), содержащей (содержащих) сведения о приобретенном имуществе (Приложение № 1, 2, 6, 7 к настоящему Положению) на бумажном носителе;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подлинники документов, подтверждающих возникновение права собственности муниципального образования Тунгусовское сельское поселение на приобретенное имущество (выписка из Единого государственного реестра прав на недвижимое имущество и сделок с ним, удостоверяющая проведенную государственную регистрацию прав), — при </w:t>
      </w:r>
      <w:r w:rsidRPr="00561140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приобретении предприятием или учреждением имущества в собственность муниципального образования Тунгусовское сельское поселение;</w:t>
      </w:r>
      <w:proofErr w:type="gramEnd"/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возникновение права хозяйственного ведения или права оперативного управления на приобретенное имущество, права постоянного (бессрочного) пользования земельным участком, заверенные подписью руководителя и печатью предприятия или учреждения;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копии документов, являющихся основаниями для возникновения права хозяйственного ведения или права оперативного управления на приобретенное имущество или права постоянного (бессрочного) пользования земельным участком, заверенные подписью руководителя и печатью предприятия или учреждения.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изменения сведений о закрепленных объектах учета предприятие или учреждение, являющееся правообладателем муниципального имущества, представляет в администрацию в 2-недельный срок со дня изменения таких </w:t>
      </w:r>
      <w:proofErr w:type="gramStart"/>
      <w:r w:rsidRPr="00561140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proofErr w:type="gramEnd"/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proofErr w:type="gramStart"/>
      <w:r w:rsidRPr="00561140">
        <w:rPr>
          <w:rFonts w:ascii="Times New Roman" w:eastAsia="Times New Roman" w:hAnsi="Times New Roman" w:cs="Times New Roman"/>
          <w:sz w:val="28"/>
          <w:szCs w:val="28"/>
        </w:rPr>
        <w:t>о внесении в реестр записей об изменении сведений об объектах учета на бумажном носителе</w:t>
      </w:r>
      <w:proofErr w:type="gramEnd"/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7);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карты, содержащие сведения об объектах учета (приложение № 1, 3, 6 к настоящему Положению), на бумажном носителе;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заверенные подписью руководителя и печатью предприятия или учреждения копии документов, подтверждающих изменение сведений об объектах учета (движимое и недвижимое имущество), а также об установленных ограничениях (обременениях) в отношении объектов учета, закрепленных за предприятиями или учреждениям на праве хозяйственного ведения, оперативного управления или предоставленных им в постоянное (бессрочное) пользование.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В случае прекращения права собственности муниципального образования Тунгусовское сельское поселение на объекты учета, права хозяйственного ведения, оперативного управления или постоянного (бессрочного) пользования объектами учета (движимое и недвижимое имущество) предприятие или учреждение, являющееся правообладателем муниципального имущества, представляет в администрацию в 2-недельный срок со дня прекращения </w:t>
      </w:r>
      <w:proofErr w:type="gramStart"/>
      <w:r w:rsidRPr="00561140">
        <w:rPr>
          <w:rFonts w:ascii="Times New Roman" w:eastAsia="Times New Roman" w:hAnsi="Times New Roman" w:cs="Times New Roman"/>
          <w:sz w:val="28"/>
          <w:szCs w:val="28"/>
        </w:rPr>
        <w:t>права</w:t>
      </w:r>
      <w:proofErr w:type="gramEnd"/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 на объекты учета следующие документы: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заявление о внесении в реестр записей о прекращении прав на объект учета (приложение  № 7);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карты, содержащие сведения об объектах учета (приложение № 5, 6 к настоящему Положению) на бумажном носителе;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являющихся основанием для прекращения права собственности муниципального образования Тунгусовское сельское </w:t>
      </w:r>
      <w:r w:rsidRPr="00561140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поселение на движимое и недвижимое имущество, права хозяйственного ведения, оперативного управления недвижимым и движимым имуществом или права постоянного (бессрочного) пользования земельным участком, заверенные подписью руководителя и печатью предприятия или учреждения;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заверенные подписью руководителя и печатью предприятия или учреждения копии документов, подтверждающих прекращения права собственности муниципального образования Тунгусовское сельское поселение на движимое и недвижимое имущество, права хозяйственного ведения, оперативного управления недвижимым и движимым имуществом или права постоянного (бессрочного) пользования земельным участком, которые являются объектами учета.</w:t>
      </w:r>
    </w:p>
    <w:p w:rsidR="00561140" w:rsidRPr="00561140" w:rsidRDefault="00561140" w:rsidP="00F002CA">
      <w:pPr>
        <w:spacing w:after="0" w:line="360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Заявление и документы об изменении сведений об объектах учета и прекращении прав на объекты учета представляются в 2-недельных срок со дня: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 прав на недвижимое имущество, в том числе в случаях прекращения прав и при внесении изменений в сведения, содержащиеся в Едином государственном реестре прав на недвижимое имущество и сделок с ним;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подписания актов, свидетельствующих о приеме, передаче, модернизации или о списании движимого имущества.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proofErr w:type="gramStart"/>
      <w:r w:rsidRPr="00561140">
        <w:rPr>
          <w:rFonts w:ascii="Times New Roman" w:eastAsia="Times New Roman" w:hAnsi="Times New Roman" w:cs="Times New Roman"/>
          <w:sz w:val="28"/>
          <w:szCs w:val="28"/>
        </w:rPr>
        <w:t>Сведения об объектах учета (о созданных предприятиях, учреждениях, хозяйственных обществах и иных юридических лицах), а также об участии муниципального образования Тунгусовское сельское поселение в уставных (складочных) капиталах юридических лицах, сведения о которых подлежат включению в раздел 3 реестра, вносятся в реестр на основании постановлений администрации муниципального образования Тунгусовское сельское поселение о создании (участии в создании) таких юридических лиц в 2-недельный</w:t>
      </w:r>
      <w:proofErr w:type="gramEnd"/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 срок со дня внесения записи в единый государственный реестр юридических лиц.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Вновь созданное юридическое лицо в 2-недельный срок со дня внесения записи в единый государственный реестр юридических лиц представляет в администрацию: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заявление о внесении в реестр записи об объекте учета (о созданном юридическом лице) с приложением к заявлению на бумажном носителе карты сведений (приложение № 6 к настоящему Положению);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копии документов, подтверждающих создание юридического лица и внесение записи в единый государственный реестр юридических лиц, заверенные подписью руководителя и печатью юридического лица.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4.7. Предприятие, учреждение или иное юридическое лицо, сведения о котором внесены в  раздел 3 реестра, в случае изменения таких сведений в 2-</w:t>
      </w:r>
      <w:r w:rsidRPr="00561140">
        <w:rPr>
          <w:rFonts w:ascii="Times New Roman" w:eastAsia="Times New Roman" w:hAnsi="Times New Roman" w:cs="Times New Roman"/>
          <w:sz w:val="28"/>
          <w:szCs w:val="28"/>
        </w:rPr>
        <w:lastRenderedPageBreak/>
        <w:t>недельный срок со дня получения документов, подтверждающих указанные изменения, представляет в администрацию: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заявление о внесении в реестр записи об изменении сведений об объекте учета (о юридическом лице) с приложением к заявлению на бумажном носителе карты сведений (приложение № 6 к настоящему Положению);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изменение сведений о юридическом лице, заверенные подписью руководителя и печатью юридического лица.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4.8. В случае ликвидации юридического лица, сведения о котором внесены в реестр, заявление в администрацию о внесении в реестр записи об изменении сведений об объекте учета (о юридическом лице) и подлинники документов, подтверждающих ликвидацию юридического лица, представляет лицо, осуществляющее функции по ликвидации юридического лица.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4.9. Подготовка и сбор документов, указанных в пунктах 4.5. – 4.8. настоящего Положения, осуществляется Правообладателями.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Документы, которые находятся в распоряжении государственных органов, органов местного самоуправления и иных органов, и запрашиваемые в рамках межведомственного взаимодействия: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1140">
        <w:rPr>
          <w:rFonts w:ascii="Times New Roman" w:eastAsia="Times New Roman" w:hAnsi="Times New Roman" w:cs="Times New Roman"/>
          <w:sz w:val="28"/>
          <w:szCs w:val="28"/>
        </w:rPr>
        <w:t>— копии документов, подтверждающих возникновение права собственности муниципального образования Тунгусовское сельское поселение на приобретенное имущество (выписка из Единого государственного реестра прав на недвижимое имущество и сделок с ним, удостоверяющая проведенную государственную регистрацию прав), — при приобретении предприятием или учреждением имущества в собственность муниципального образования Тунгусовское сельское поселение;</w:t>
      </w:r>
      <w:proofErr w:type="gramEnd"/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копии документов, подтверждающих возникновение права хозяйственного ведения или права оперативного управления на приобретенное имущество, права постоянного (бессрочного) пользования земельным участком;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копии документов, являющихся основаниями для возникновения права хозяйственного ведения или права оперативного управления на приобретенное имущество или права постоянного (бессрочного) пользования земельным участком;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копии документов, подтверждающих изменение сведений об объектах учета (движимое и недвижимое имущество), а также об установленных ограничениях (обременениях) в отношении объектов учета, закрепленных за предприятиями или учреждениям на праве хозяйственного ведения, оперативного управления или предоставленных им в постоянное (бессрочное) пользование;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lastRenderedPageBreak/>
        <w:t>— копии документов, являющихся основанием для прекращения права собственности муниципального образования Тунгусовское сельское поселение на движимое и недвижимое имущество, права хозяйственного ведения, оперативного управления недвижимым и движимым имуществом или права постоянного (бессрочного) пользования земельным участком;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копии документов, подтверждающих прекращения права собственности муниципального образования Тунгусовское сельское поселение на движимое и недвижимое имущество, права хозяйственного ведения, оперативного управления недвижимым и движимым имуществом или права постоянного (бессрочного) пользования земельным участком, которые являются объектами учета.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kern w:val="36"/>
          <w:sz w:val="28"/>
          <w:szCs w:val="28"/>
        </w:rPr>
        <w:t>Заявитель вправе представить документы, по собственной инициативе. Непредставление заявителем указанного документа не является основанием для отказа.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4.10. Ответственность за представляемые сведения об объектах учета несут руководители организаций — Правообладателей.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4.11. </w:t>
      </w:r>
      <w:proofErr w:type="gramStart"/>
      <w:r w:rsidRPr="00561140">
        <w:rPr>
          <w:rFonts w:ascii="Times New Roman" w:eastAsia="Times New Roman" w:hAnsi="Times New Roman" w:cs="Times New Roman"/>
          <w:sz w:val="28"/>
          <w:szCs w:val="28"/>
        </w:rPr>
        <w:t>В отношении объектов казны муниципального образования Тунгусовское Петровское сельское поселение сведения об объектах учета и записи об изменении сведений о них вносятся в реестр в 2-недельный срок с момента приобретения (ввода в эксплуатацию) или изменения сведений об объекте учета на основании решений (постановлений, распоряжений) администрации муниципального образования Тунгусовское сельское поселение при наличии подлинников (надлежащим образом заверенных копий) документов, подтверждающих возникновение</w:t>
      </w:r>
      <w:proofErr w:type="gramEnd"/>
      <w:r w:rsidRPr="00561140">
        <w:rPr>
          <w:rFonts w:ascii="Times New Roman" w:eastAsia="Times New Roman" w:hAnsi="Times New Roman" w:cs="Times New Roman"/>
          <w:sz w:val="28"/>
          <w:szCs w:val="28"/>
        </w:rPr>
        <w:t>, изменение, прекращение права муниципальной собственности на имущество.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4.12. </w:t>
      </w:r>
      <w:proofErr w:type="gramStart"/>
      <w:r w:rsidRPr="00561140">
        <w:rPr>
          <w:rFonts w:ascii="Times New Roman" w:eastAsia="Times New Roman" w:hAnsi="Times New Roman" w:cs="Times New Roman"/>
          <w:sz w:val="28"/>
          <w:szCs w:val="28"/>
        </w:rPr>
        <w:t>В случае, если установлено, что имущество не относится к объектам учета, либо имущество не находится в собственности муниципального образования Тунгусовское сельское поселение, правообладателем не представлены или представлены не в полном объеме документы, необходимые для включения сведений в реестр, администрация письменно сообщает правообладателю об отказе включения в реестр сведений об объектах учета с указанием причин.</w:t>
      </w:r>
      <w:proofErr w:type="gramEnd"/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правообладателем в порядке, установленном законодательством Российской Федерации.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4.13. В целях обеспечения достоверности сведений, включенных (включаемых) в реестр, администрация  вправе назначать и производить документальные и фактические проверки в порядке, установленном законодательством Российской Федерации, нормативными правовыми актами органов местного самоуправления, настоящим Положением и (или) соответствующим договором об использовании объекта учета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lastRenderedPageBreak/>
        <w:t>4.14. При проведении на муниципальных унитарных предприятиях и в учреждениях инвентаризации имущества руководитель организации направляет в администрацию уведомление о сроке ее проведения. Уведомление направляется не позднее, чем за месяц до начала проведения инвентаризации. Администрация вправе направить своего представителя для участия в проведении инвентаризации. Отчет о результатах инвентаризации направляется в  администрацию  в трехдневный срок после ее завершения.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4.15. Администрация при наличии документально подтвержденных данных о передаче муниципального имущества юридическому лицу, не представившему документы для внесения в реестр, имеет право в одностороннем порядке включить в реестр объекты учета с присвоением им реестровых номеров.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4.16. </w:t>
      </w:r>
      <w:proofErr w:type="gramStart"/>
      <w:r w:rsidRPr="00561140">
        <w:rPr>
          <w:rFonts w:ascii="Times New Roman" w:eastAsia="Times New Roman" w:hAnsi="Times New Roman" w:cs="Times New Roman"/>
          <w:sz w:val="28"/>
          <w:szCs w:val="28"/>
        </w:rPr>
        <w:t>Юридическое лицо (правообладатель), владеющее на различных правах имуществом, находящимся в собственности муниципального образования Тунгусовское сельское поселение, ежегодно до 1 апреля года, следующего за отчетным, представляет в администрацию перечень движимого и недвижимого муниципального имущества, находящегося на балансе (ведомости основных средств), обновленные карты учета муниципального имущества по состоянию на 1 января текущего года (Приложение № 8, 9 к настоящему Положению).</w:t>
      </w:r>
      <w:proofErr w:type="gramEnd"/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Специалист выборочно осуществляет проверки </w:t>
      </w:r>
      <w:proofErr w:type="gramStart"/>
      <w:r w:rsidRPr="00561140">
        <w:rPr>
          <w:rFonts w:ascii="Times New Roman" w:eastAsia="Times New Roman" w:hAnsi="Times New Roman" w:cs="Times New Roman"/>
          <w:sz w:val="28"/>
          <w:szCs w:val="28"/>
        </w:rPr>
        <w:t>правильности заполнения карт учета муниципального имущества</w:t>
      </w:r>
      <w:proofErr w:type="gramEnd"/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 и достоверности сведений, указанных в них.</w:t>
      </w: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1140" w:rsidRPr="00561140" w:rsidRDefault="00561140" w:rsidP="00F002C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Глава 5. Порядок предоставления информации об объектах учета в реестре муниципального имущества муниципального образования Тунгусовское сельское поселение</w:t>
      </w: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5.1. Информация об объектах учета, содержащаяся в реестре (либо мотивированное решение об отказе в ее предоставлении), предоставляется администрацией муниципального образования Тунгусовское сельское поселение в 10-дневный срок по мотивированному требованию (заявлению) физическим и юридическим лицам, либо их уполномоченным представителям, наделенным соответствующими полномочиями в порядке, установленном Российской Федерацией.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5.2. Информация об объектах учета из Реестра предоставляется в виде: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выписки из реестра муниципального имущества;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— справки об отсутствии запрашиваемой информации.</w:t>
      </w: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1140" w:rsidRPr="00561140" w:rsidRDefault="00561140" w:rsidP="00F002C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Глава 6. Заключительные положения</w:t>
      </w: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561140" w:rsidRPr="00561140" w:rsidRDefault="00561140" w:rsidP="00F002CA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6.1. Правообладатели и муниципальные органы исполнительной власти, иные органы и (или) организации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 либо представление недостоверных и (или) неполных сведений о нем в администрацию.</w:t>
      </w: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1140" w:rsidRPr="00561140" w:rsidRDefault="00561140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1140" w:rsidRPr="00561140" w:rsidRDefault="00561140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1140" w:rsidRPr="00561140" w:rsidRDefault="00561140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1140" w:rsidRDefault="00561140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19E5" w:rsidRDefault="00CC19E5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19E5" w:rsidRDefault="00CC19E5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19E5" w:rsidRDefault="00CC19E5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19E5" w:rsidRDefault="00CC19E5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19E5" w:rsidRDefault="00CC19E5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19E5" w:rsidRDefault="00CC19E5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19E5" w:rsidRDefault="00CC19E5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19E5" w:rsidRDefault="00CC19E5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19E5" w:rsidRDefault="00CC19E5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19E5" w:rsidRDefault="00CC19E5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19E5" w:rsidRDefault="00CC19E5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19E5" w:rsidRDefault="00CC19E5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19E5" w:rsidRDefault="00CC19E5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19E5" w:rsidRDefault="00CC19E5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19E5" w:rsidRDefault="00CC19E5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19E5" w:rsidRDefault="00CC19E5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19E5" w:rsidRPr="00561140" w:rsidRDefault="00CC19E5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1140" w:rsidRDefault="00561140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02CA" w:rsidRPr="00561140" w:rsidRDefault="00F002CA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1140" w:rsidRPr="00561140" w:rsidRDefault="00561140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1140" w:rsidRPr="00561140" w:rsidRDefault="00561140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1140" w:rsidRPr="00561140" w:rsidRDefault="00561140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1140" w:rsidRPr="00561140" w:rsidRDefault="00561140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1140" w:rsidRPr="00561140" w:rsidRDefault="00561140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561140" w:rsidRPr="00561140" w:rsidRDefault="00561140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к Положению «Об организации учета</w:t>
      </w:r>
    </w:p>
    <w:p w:rsidR="00561140" w:rsidRPr="00561140" w:rsidRDefault="00561140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 и </w:t>
      </w:r>
      <w:proofErr w:type="gramStart"/>
      <w:r w:rsidRPr="00561140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561140">
        <w:rPr>
          <w:rFonts w:ascii="Times New Roman" w:eastAsia="Times New Roman" w:hAnsi="Times New Roman" w:cs="Times New Roman"/>
          <w:sz w:val="28"/>
          <w:szCs w:val="28"/>
        </w:rPr>
        <w:t xml:space="preserve"> ведения</w:t>
      </w:r>
    </w:p>
    <w:p w:rsidR="00561140" w:rsidRPr="00561140" w:rsidRDefault="00561140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реестра муниципального имущества</w:t>
      </w:r>
    </w:p>
    <w:p w:rsidR="00F002CA" w:rsidRDefault="00F002CA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61140" w:rsidRPr="00561140" w:rsidRDefault="00561140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Тунгусовское сельское поселение</w:t>
      </w:r>
    </w:p>
    <w:p w:rsidR="00561140" w:rsidRPr="00561140" w:rsidRDefault="00561140" w:rsidP="005611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1140" w:rsidRPr="00561140" w:rsidRDefault="00561140" w:rsidP="00F002C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ФОРМЫ</w:t>
      </w:r>
    </w:p>
    <w:p w:rsidR="00561140" w:rsidRPr="00561140" w:rsidRDefault="00561140" w:rsidP="00F002C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реестра муниципального имущества</w:t>
      </w: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1140" w:rsidRDefault="00561140" w:rsidP="00F002C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Форма карты сведений о недвижимом имуществе,</w:t>
      </w:r>
      <w:r w:rsidR="00F00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1140">
        <w:rPr>
          <w:rFonts w:ascii="Times New Roman" w:eastAsia="Times New Roman" w:hAnsi="Times New Roman" w:cs="Times New Roman"/>
          <w:sz w:val="28"/>
          <w:szCs w:val="28"/>
        </w:rPr>
        <w:t>являющемся объектом учета</w:t>
      </w:r>
      <w:r w:rsidR="00F00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1140">
        <w:rPr>
          <w:rFonts w:ascii="Times New Roman" w:eastAsia="Times New Roman" w:hAnsi="Times New Roman" w:cs="Times New Roman"/>
          <w:sz w:val="28"/>
          <w:szCs w:val="28"/>
        </w:rPr>
        <w:t>КАРТА</w:t>
      </w:r>
      <w:r w:rsidR="00F00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1140">
        <w:rPr>
          <w:rFonts w:ascii="Times New Roman" w:eastAsia="Times New Roman" w:hAnsi="Times New Roman" w:cs="Times New Roman"/>
          <w:sz w:val="28"/>
          <w:szCs w:val="28"/>
        </w:rPr>
        <w:t>сведений о недвижимом имуществе,</w:t>
      </w:r>
      <w:r w:rsidR="00F00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1140">
        <w:rPr>
          <w:rFonts w:ascii="Times New Roman" w:eastAsia="Times New Roman" w:hAnsi="Times New Roman" w:cs="Times New Roman"/>
          <w:sz w:val="28"/>
          <w:szCs w:val="28"/>
        </w:rPr>
        <w:t>являющемся объектом учета</w:t>
      </w:r>
      <w:r w:rsidR="00F00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1140">
        <w:rPr>
          <w:rFonts w:ascii="Times New Roman" w:eastAsia="Times New Roman" w:hAnsi="Times New Roman" w:cs="Times New Roman"/>
          <w:sz w:val="28"/>
          <w:szCs w:val="28"/>
        </w:rPr>
        <w:t>на 00.00.0000</w:t>
      </w:r>
    </w:p>
    <w:p w:rsidR="00F002CA" w:rsidRPr="00561140" w:rsidRDefault="00F002CA" w:rsidP="00F002C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07" w:type="dxa"/>
        <w:tblCellMar>
          <w:left w:w="0" w:type="dxa"/>
          <w:right w:w="0" w:type="dxa"/>
        </w:tblCellMar>
        <w:tblLook w:val="04A0"/>
      </w:tblPr>
      <w:tblGrid>
        <w:gridCol w:w="8093"/>
        <w:gridCol w:w="2914"/>
      </w:tblGrid>
      <w:tr w:rsidR="00561140" w:rsidRPr="00561140" w:rsidTr="00002735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40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Правообладатель недвижимого имущества (полное официальное наименование)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1140" w:rsidRPr="00561140" w:rsidTr="00002735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40">
              <w:rPr>
                <w:rFonts w:ascii="Times New Roman" w:eastAsia="Times New Roman" w:hAnsi="Times New Roman" w:cs="Times New Roman"/>
                <w:sz w:val="28"/>
                <w:szCs w:val="28"/>
              </w:rPr>
              <w:t>2. Наименование недвижимого имущества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1140" w:rsidRPr="00561140" w:rsidTr="00002735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40">
              <w:rPr>
                <w:rFonts w:ascii="Times New Roman" w:eastAsia="Times New Roman" w:hAnsi="Times New Roman" w:cs="Times New Roman"/>
                <w:sz w:val="28"/>
                <w:szCs w:val="28"/>
              </w:rPr>
              <w:t>3. Адрес (местоположение) недвижимого имущества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1140" w:rsidRPr="00561140" w:rsidTr="00002735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40">
              <w:rPr>
                <w:rFonts w:ascii="Times New Roman" w:eastAsia="Times New Roman" w:hAnsi="Times New Roman" w:cs="Times New Roman"/>
                <w:sz w:val="28"/>
                <w:szCs w:val="28"/>
              </w:rPr>
              <w:t>4. Кадастровый номер недвижимого имущества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1140" w:rsidRPr="00561140" w:rsidTr="00002735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40">
              <w:rPr>
                <w:rFonts w:ascii="Times New Roman" w:eastAsia="Times New Roman" w:hAnsi="Times New Roman" w:cs="Times New Roman"/>
                <w:sz w:val="28"/>
                <w:szCs w:val="28"/>
              </w:rPr>
              <w:t>5.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1140" w:rsidRPr="00561140" w:rsidTr="00002735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40">
              <w:rPr>
                <w:rFonts w:ascii="Times New Roman" w:eastAsia="Times New Roman" w:hAnsi="Times New Roman" w:cs="Times New Roman"/>
                <w:sz w:val="28"/>
                <w:szCs w:val="28"/>
              </w:rPr>
              <w:t>6. Балансовая стоимость недвижимого имущества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1140" w:rsidRPr="00561140" w:rsidTr="00002735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40">
              <w:rPr>
                <w:rFonts w:ascii="Times New Roman" w:eastAsia="Times New Roman" w:hAnsi="Times New Roman" w:cs="Times New Roman"/>
                <w:sz w:val="28"/>
                <w:szCs w:val="28"/>
              </w:rPr>
              <w:t>7. Начисленная амортизация (износ)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1140" w:rsidRPr="00561140" w:rsidTr="00002735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40">
              <w:rPr>
                <w:rFonts w:ascii="Times New Roman" w:eastAsia="Times New Roman" w:hAnsi="Times New Roman" w:cs="Times New Roman"/>
                <w:sz w:val="28"/>
                <w:szCs w:val="28"/>
              </w:rPr>
              <w:t>8. Кадастровая стоимость недвижимого имущества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1140" w:rsidRPr="00561140" w:rsidTr="00002735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40">
              <w:rPr>
                <w:rFonts w:ascii="Times New Roman" w:eastAsia="Times New Roman" w:hAnsi="Times New Roman" w:cs="Times New Roman"/>
                <w:sz w:val="28"/>
                <w:szCs w:val="28"/>
              </w:rPr>
              <w:t>9. Дата возникновения права на недвижимое имущество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1140" w:rsidRPr="00561140" w:rsidTr="00002735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40">
              <w:rPr>
                <w:rFonts w:ascii="Times New Roman" w:eastAsia="Times New Roman" w:hAnsi="Times New Roman" w:cs="Times New Roman"/>
                <w:sz w:val="28"/>
                <w:szCs w:val="28"/>
              </w:rPr>
              <w:t>10. Реквизиты документов, являющихся основаниями для возникновения права на недвижимое имущество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1140" w:rsidRPr="00561140" w:rsidTr="00002735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40">
              <w:rPr>
                <w:rFonts w:ascii="Times New Roman" w:eastAsia="Times New Roman" w:hAnsi="Times New Roman" w:cs="Times New Roman"/>
                <w:sz w:val="28"/>
                <w:szCs w:val="28"/>
              </w:rPr>
              <w:t>11. Установленные в отношении муниципального недвижимого имущества ограничения (обременения) с указанием основания и даты их возникновения и прекращения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561140" w:rsidRPr="00561140" w:rsidRDefault="00561140" w:rsidP="0000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     _____________________________________________</w:t>
      </w: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(подпись)                                                    (Ф.И.О.)</w:t>
      </w:r>
    </w:p>
    <w:p w:rsidR="00561140" w:rsidRPr="00561140" w:rsidRDefault="00561140" w:rsidP="0056114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Главный бухгалтер     ____________________________________________________</w:t>
      </w:r>
    </w:p>
    <w:p w:rsidR="003A0FC7" w:rsidRPr="00561140" w:rsidRDefault="00561140" w:rsidP="00F002CA">
      <w:pPr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61140">
        <w:rPr>
          <w:rFonts w:ascii="Times New Roman" w:eastAsia="Times New Roman" w:hAnsi="Times New Roman" w:cs="Times New Roman"/>
          <w:sz w:val="28"/>
          <w:szCs w:val="28"/>
        </w:rPr>
        <w:t>М.П.    (подпись)       </w:t>
      </w:r>
      <w:r w:rsidR="00F00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114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 (Ф.И.О.)</w:t>
      </w:r>
    </w:p>
    <w:sectPr w:rsidR="003A0FC7" w:rsidRPr="00561140" w:rsidSect="0052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377E"/>
    <w:multiLevelType w:val="multilevel"/>
    <w:tmpl w:val="A96C1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D6644"/>
    <w:multiLevelType w:val="hybridMultilevel"/>
    <w:tmpl w:val="0C4AC6F2"/>
    <w:lvl w:ilvl="0" w:tplc="71380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140"/>
    <w:rsid w:val="00002735"/>
    <w:rsid w:val="000F02DE"/>
    <w:rsid w:val="002337ED"/>
    <w:rsid w:val="00357014"/>
    <w:rsid w:val="00357830"/>
    <w:rsid w:val="003A0FC7"/>
    <w:rsid w:val="00526200"/>
    <w:rsid w:val="00561140"/>
    <w:rsid w:val="00716636"/>
    <w:rsid w:val="008434F3"/>
    <w:rsid w:val="009665D3"/>
    <w:rsid w:val="00AA0890"/>
    <w:rsid w:val="00BC0510"/>
    <w:rsid w:val="00C83F59"/>
    <w:rsid w:val="00CC19E5"/>
    <w:rsid w:val="00F0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1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5611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827F810E831F233326328A7015EEDEF6009C0292C1F01E130FD7EFF262A5D7EE167827E7D251CH96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6827F810E831F233327C39B2015EEDEC630DC025211F01E130FD7EFFH26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6827F810E831F233326328A7015EEDEF6009C0292C1F01E130FD7EFF262A5D7EE167827E7D251CH961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E6827F810E831F233327C39B2015EEDEC630DC025211F01E130FD7EFFH266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b1afbtsccgdmde.xn--p1ai/?p=2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16</Pages>
  <Words>4622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</cp:lastModifiedBy>
  <cp:revision>8</cp:revision>
  <cp:lastPrinted>2019-03-29T02:49:00Z</cp:lastPrinted>
  <dcterms:created xsi:type="dcterms:W3CDTF">2019-03-28T03:15:00Z</dcterms:created>
  <dcterms:modified xsi:type="dcterms:W3CDTF">2019-03-29T09:16:00Z</dcterms:modified>
</cp:coreProperties>
</file>