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3C" w:rsidRPr="00BF6000" w:rsidRDefault="00FE5A3C" w:rsidP="00FE5A3C">
      <w:pPr>
        <w:jc w:val="center"/>
      </w:pPr>
      <w:r w:rsidRPr="00BF6000">
        <w:t>АДМИНИСТРАЦИЯ ТУНГУСОВСКОГО СЕЛЬСКОГО ПОСЕЛЕНИЯ</w:t>
      </w:r>
    </w:p>
    <w:p w:rsidR="00FE5A3C" w:rsidRPr="00BF6000" w:rsidRDefault="00FE5A3C" w:rsidP="00FE5A3C">
      <w:r w:rsidRPr="00BF6000">
        <w:t xml:space="preserve">                             МОЛЧАНОВСКОГО РАЙОНА ТОМСКОЙ ОБЛАСТИ</w:t>
      </w:r>
    </w:p>
    <w:p w:rsidR="00FE5A3C" w:rsidRPr="00BF6000" w:rsidRDefault="00FE5A3C" w:rsidP="00FE5A3C"/>
    <w:p w:rsidR="00FE5A3C" w:rsidRPr="00BF6000" w:rsidRDefault="00FE5A3C" w:rsidP="00FE5A3C">
      <w:pPr>
        <w:pBdr>
          <w:bottom w:val="single" w:sz="12" w:space="1" w:color="auto"/>
        </w:pBdr>
      </w:pPr>
      <w:r w:rsidRPr="00BF6000">
        <w:t xml:space="preserve">                                                      ПОСТАНОВЛЕНИЕ</w:t>
      </w:r>
    </w:p>
    <w:p w:rsidR="00FE5A3C" w:rsidRPr="00BF6000" w:rsidRDefault="00FE5A3C" w:rsidP="00FE5A3C">
      <w:r w:rsidRPr="00BF6000">
        <w:t xml:space="preserve">                                                           с. </w:t>
      </w:r>
      <w:proofErr w:type="spellStart"/>
      <w:r w:rsidRPr="00BF6000">
        <w:t>Тунгусово</w:t>
      </w:r>
      <w:proofErr w:type="spellEnd"/>
    </w:p>
    <w:p w:rsidR="00FE5A3C" w:rsidRPr="00BF6000" w:rsidRDefault="00FE5A3C" w:rsidP="00FE5A3C"/>
    <w:p w:rsidR="00FE5A3C" w:rsidRPr="00BF6000" w:rsidRDefault="00FE5A3C" w:rsidP="00FE5A3C"/>
    <w:p w:rsidR="00FE5A3C" w:rsidRPr="00BF6000" w:rsidRDefault="00FE5A3C" w:rsidP="00FE5A3C">
      <w:r>
        <w:t xml:space="preserve">от </w:t>
      </w:r>
      <w:r w:rsidR="003E515E">
        <w:t>04 сентября</w:t>
      </w:r>
      <w:r>
        <w:t xml:space="preserve"> </w:t>
      </w:r>
      <w:r w:rsidRPr="00BF6000">
        <w:t xml:space="preserve"> 201</w:t>
      </w:r>
      <w:r>
        <w:t>8</w:t>
      </w:r>
      <w:r w:rsidRPr="00BF6000">
        <w:t xml:space="preserve"> года.                                                             </w:t>
      </w:r>
      <w:r>
        <w:t xml:space="preserve">                 </w:t>
      </w:r>
      <w:r w:rsidRPr="00BF6000">
        <w:t xml:space="preserve">                    №  </w:t>
      </w:r>
      <w:r w:rsidR="003E515E">
        <w:t>56</w:t>
      </w:r>
    </w:p>
    <w:p w:rsidR="00FE5A3C" w:rsidRPr="00BF6000" w:rsidRDefault="00FE5A3C" w:rsidP="00FE5A3C">
      <w:pPr>
        <w:pStyle w:val="a3"/>
        <w:jc w:val="left"/>
        <w:rPr>
          <w:szCs w:val="24"/>
        </w:rPr>
      </w:pPr>
    </w:p>
    <w:p w:rsidR="00FE5A3C" w:rsidRDefault="00FE5A3C" w:rsidP="00FE5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E5A3C" w:rsidRDefault="003E515E" w:rsidP="00FE5A3C">
      <w:pPr>
        <w:widowControl w:val="0"/>
        <w:autoSpaceDE w:val="0"/>
        <w:autoSpaceDN w:val="0"/>
        <w:adjustRightInd w:val="0"/>
      </w:pPr>
      <w:r>
        <w:t>Об утверждении Порядка осуществления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органом внутреннего муниципального финансового контроля в муниципальном образовании "</w:t>
      </w:r>
      <w:proofErr w:type="spellStart"/>
      <w:r>
        <w:t>Тунгусовское</w:t>
      </w:r>
      <w:proofErr w:type="spellEnd"/>
      <w:r>
        <w:t xml:space="preserve"> сельское поселение"</w:t>
      </w:r>
    </w:p>
    <w:p w:rsidR="003E515E" w:rsidRPr="00233AAE" w:rsidRDefault="003E515E" w:rsidP="00FE5A3C">
      <w:pPr>
        <w:widowControl w:val="0"/>
        <w:autoSpaceDE w:val="0"/>
        <w:autoSpaceDN w:val="0"/>
        <w:adjustRightInd w:val="0"/>
        <w:rPr>
          <w:bCs/>
        </w:rPr>
      </w:pPr>
    </w:p>
    <w:p w:rsidR="003E515E" w:rsidRDefault="003E515E" w:rsidP="003E515E">
      <w:pPr>
        <w:jc w:val="both"/>
      </w:pPr>
      <w:r>
        <w:t xml:space="preserve">В соответствии с </w:t>
      </w:r>
      <w:hyperlink r:id="rId4" w:history="1">
        <w:r>
          <w:rPr>
            <w:rStyle w:val="a5"/>
          </w:rPr>
          <w:t>частью 11 статьи 99</w:t>
        </w:r>
      </w:hyperlink>
      <w:r>
        <w:t xml:space="preserve"> Федерального закона от 05.04.2013 N 44-ФЗ "О контрактной системе в сфере закупок товаров, работ, услуг для обеспечения государственных нужд"</w:t>
      </w:r>
    </w:p>
    <w:p w:rsidR="003E515E" w:rsidRDefault="003E515E" w:rsidP="003E515E">
      <w:pPr>
        <w:jc w:val="both"/>
      </w:pPr>
    </w:p>
    <w:p w:rsidR="003E515E" w:rsidRDefault="003E515E" w:rsidP="003E515E">
      <w:pPr>
        <w:jc w:val="both"/>
      </w:pPr>
      <w:r>
        <w:t>ПОСТАНОВЛЯЮ:</w:t>
      </w:r>
    </w:p>
    <w:p w:rsidR="003E515E" w:rsidRDefault="003E515E" w:rsidP="003E515E">
      <w:pPr>
        <w:jc w:val="both"/>
      </w:pPr>
    </w:p>
    <w:p w:rsidR="003E515E" w:rsidRDefault="003E515E" w:rsidP="003E515E">
      <w:pPr>
        <w:jc w:val="both"/>
      </w:pPr>
      <w:bookmarkStart w:id="0" w:name="sub_1"/>
      <w:r>
        <w:t>1. Утвердить Порядок осуществления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органом внутреннего муниципального финансового контроля в муниципальном образовании "</w:t>
      </w:r>
      <w:proofErr w:type="spellStart"/>
      <w:r>
        <w:t>Тунгусовское</w:t>
      </w:r>
      <w:proofErr w:type="spellEnd"/>
      <w:r>
        <w:t xml:space="preserve"> сельское поселение" согласно </w:t>
      </w:r>
      <w:hyperlink w:anchor="sub_98" w:history="1">
        <w:r>
          <w:rPr>
            <w:rStyle w:val="a5"/>
          </w:rPr>
          <w:t>приложению</w:t>
        </w:r>
      </w:hyperlink>
      <w:r>
        <w:t xml:space="preserve"> к настоящему постановлению.</w:t>
      </w:r>
    </w:p>
    <w:p w:rsidR="003E515E" w:rsidRDefault="003E515E" w:rsidP="003E515E">
      <w:pPr>
        <w:jc w:val="both"/>
      </w:pPr>
      <w:bookmarkStart w:id="1" w:name="sub_2"/>
      <w:bookmarkEnd w:id="0"/>
      <w:r>
        <w:t xml:space="preserve">2. </w:t>
      </w:r>
      <w:hyperlink r:id="rId5" w:history="1">
        <w:r>
          <w:rPr>
            <w:rStyle w:val="a5"/>
          </w:rPr>
          <w:t>Опубликовать</w:t>
        </w:r>
      </w:hyperlink>
      <w:r>
        <w:t xml:space="preserve"> настоящее постановление в Информационном бюллетени  и разместить на </w:t>
      </w:r>
      <w:hyperlink r:id="rId6" w:history="1">
        <w:r>
          <w:rPr>
            <w:rStyle w:val="a5"/>
          </w:rPr>
          <w:t>официальном сайте</w:t>
        </w:r>
      </w:hyperlink>
      <w:r>
        <w:t xml:space="preserve"> Администрации </w:t>
      </w:r>
      <w:proofErr w:type="spellStart"/>
      <w:r>
        <w:t>Тунгусовского</w:t>
      </w:r>
      <w:proofErr w:type="spellEnd"/>
      <w:r>
        <w:t xml:space="preserve"> сельского поселения.</w:t>
      </w:r>
    </w:p>
    <w:p w:rsidR="003E515E" w:rsidRDefault="003E515E" w:rsidP="003E515E">
      <w:pPr>
        <w:jc w:val="both"/>
      </w:pPr>
      <w:bookmarkStart w:id="2" w:name="sub_3"/>
      <w:bookmarkEnd w:id="1"/>
      <w:r>
        <w:t xml:space="preserve">3. Настоящее постановление вступает в силу с даты </w:t>
      </w:r>
      <w:hyperlink r:id="rId7" w:history="1">
        <w:r>
          <w:rPr>
            <w:rStyle w:val="a5"/>
          </w:rPr>
          <w:t>официального опубликования</w:t>
        </w:r>
      </w:hyperlink>
      <w:r>
        <w:t>.</w:t>
      </w:r>
    </w:p>
    <w:p w:rsidR="003E515E" w:rsidRDefault="003E515E" w:rsidP="003E515E">
      <w:pPr>
        <w:jc w:val="both"/>
      </w:pPr>
      <w:bookmarkStart w:id="3" w:name="sub_4"/>
      <w:bookmarkEnd w:id="2"/>
      <w:r>
        <w:t>4. Контроль за исполнением постановления оставляю за собой.</w:t>
      </w:r>
    </w:p>
    <w:bookmarkEnd w:id="3"/>
    <w:p w:rsidR="00D0001C" w:rsidRDefault="00D0001C" w:rsidP="00D0001C">
      <w:pPr>
        <w:widowControl w:val="0"/>
        <w:autoSpaceDE w:val="0"/>
        <w:autoSpaceDN w:val="0"/>
        <w:adjustRightInd w:val="0"/>
        <w:ind w:firstLine="540"/>
        <w:jc w:val="both"/>
      </w:pPr>
    </w:p>
    <w:p w:rsidR="00D0001C" w:rsidRPr="00D0001C" w:rsidRDefault="00D0001C" w:rsidP="00D0001C">
      <w:pPr>
        <w:widowControl w:val="0"/>
        <w:autoSpaceDE w:val="0"/>
        <w:autoSpaceDN w:val="0"/>
        <w:adjustRightInd w:val="0"/>
        <w:ind w:firstLine="540"/>
        <w:jc w:val="both"/>
      </w:pPr>
      <w:r>
        <w:t>Глава поселения                                              В.В. Короткевич</w:t>
      </w:r>
    </w:p>
    <w:p w:rsidR="00D0001C" w:rsidRDefault="00D0001C" w:rsidP="00D0001C">
      <w:pPr>
        <w:widowControl w:val="0"/>
        <w:autoSpaceDE w:val="0"/>
        <w:autoSpaceDN w:val="0"/>
        <w:adjustRightInd w:val="0"/>
        <w:ind w:firstLine="540"/>
        <w:jc w:val="both"/>
      </w:pPr>
    </w:p>
    <w:p w:rsidR="002E3591" w:rsidRDefault="002E3591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/>
    <w:p w:rsidR="00FD2535" w:rsidRDefault="00FD2535" w:rsidP="00FD2535"/>
    <w:p w:rsidR="00FD2535" w:rsidRDefault="00FD2535" w:rsidP="00FD2535">
      <w:pPr>
        <w:jc w:val="right"/>
      </w:pPr>
      <w:bookmarkStart w:id="4" w:name="sub_98"/>
      <w:r>
        <w:rPr>
          <w:rStyle w:val="a6"/>
        </w:rPr>
        <w:t>Приложение</w:t>
      </w:r>
      <w:r>
        <w:rPr>
          <w:rStyle w:val="a6"/>
        </w:rPr>
        <w:br/>
        <w:t xml:space="preserve">к </w:t>
      </w:r>
      <w:hyperlink w:anchor="sub_0" w:history="1">
        <w:r>
          <w:rPr>
            <w:rStyle w:val="a5"/>
          </w:rPr>
          <w:t>постановлению</w:t>
        </w:r>
      </w:hyperlink>
      <w:r>
        <w:rPr>
          <w:rStyle w:val="a6"/>
        </w:rPr>
        <w:br/>
        <w:t xml:space="preserve">Администрации </w:t>
      </w:r>
      <w:proofErr w:type="spellStart"/>
      <w:r>
        <w:rPr>
          <w:rStyle w:val="a6"/>
        </w:rPr>
        <w:t>Тунгусовского</w:t>
      </w:r>
      <w:proofErr w:type="spellEnd"/>
      <w:r>
        <w:rPr>
          <w:rStyle w:val="a6"/>
        </w:rPr>
        <w:t xml:space="preserve"> сельского поселения</w:t>
      </w:r>
      <w:r>
        <w:rPr>
          <w:rStyle w:val="a6"/>
        </w:rPr>
        <w:br/>
        <w:t>от 04.09.2018 N </w:t>
      </w:r>
      <w:bookmarkEnd w:id="4"/>
      <w:r>
        <w:rPr>
          <w:rStyle w:val="a6"/>
        </w:rPr>
        <w:t>56</w:t>
      </w:r>
    </w:p>
    <w:p w:rsidR="00FD2535" w:rsidRDefault="00FD2535" w:rsidP="00FD2535">
      <w:pPr>
        <w:pStyle w:val="1"/>
      </w:pPr>
      <w:r>
        <w:t xml:space="preserve">Порядок </w:t>
      </w:r>
      <w:r>
        <w:br/>
        <w:t>осуществления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органом внутреннего муниципального финансового контроля в муниципальном образовании "</w:t>
      </w:r>
      <w:proofErr w:type="spellStart"/>
      <w:r>
        <w:t>Тунгусовское</w:t>
      </w:r>
      <w:proofErr w:type="spellEnd"/>
      <w:r>
        <w:t xml:space="preserve"> сельское поселение"</w:t>
      </w:r>
    </w:p>
    <w:p w:rsidR="00FD2535" w:rsidRDefault="00FD2535" w:rsidP="00FD2535"/>
    <w:p w:rsidR="00FD2535" w:rsidRDefault="00FD2535" w:rsidP="00FD2535">
      <w:pPr>
        <w:pStyle w:val="1"/>
        <w:jc w:val="both"/>
      </w:pPr>
      <w:bookmarkStart w:id="5" w:name="sub_38"/>
      <w:r>
        <w:t>1. Общие положения</w:t>
      </w:r>
    </w:p>
    <w:bookmarkEnd w:id="5"/>
    <w:p w:rsidR="00FD2535" w:rsidRDefault="00FD2535" w:rsidP="00FD2535">
      <w:pPr>
        <w:jc w:val="both"/>
      </w:pPr>
    </w:p>
    <w:p w:rsidR="00FD2535" w:rsidRDefault="00FD2535" w:rsidP="00FD2535">
      <w:pPr>
        <w:jc w:val="both"/>
      </w:pPr>
      <w:bookmarkStart w:id="6" w:name="sub_5"/>
      <w:r>
        <w:t xml:space="preserve">1. Настоящий Порядок разработан во исполнение </w:t>
      </w:r>
      <w:hyperlink r:id="rId8" w:history="1">
        <w:r>
          <w:rPr>
            <w:rStyle w:val="a5"/>
          </w:rPr>
          <w:t>части 11 статьи 99</w:t>
        </w:r>
      </w:hyperlink>
      <w: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и определяет порядок осуществления контроля за соблюдением </w:t>
      </w:r>
      <w:hyperlink r:id="rId9" w:history="1">
        <w:r>
          <w:rPr>
            <w:rStyle w:val="a5"/>
          </w:rPr>
          <w:t>Федерального закона</w:t>
        </w:r>
      </w:hyperlink>
      <w:r>
        <w:t xml:space="preserve"> о контрактной системе уполномоченным органом по внутреннему муниципальному финансовому контролю Администрации </w:t>
      </w:r>
      <w:proofErr w:type="spellStart"/>
      <w:r>
        <w:t>Тунгусовского</w:t>
      </w:r>
      <w:proofErr w:type="spellEnd"/>
      <w:r>
        <w:t xml:space="preserve"> сельского поселения.</w:t>
      </w:r>
    </w:p>
    <w:p w:rsidR="00FD2535" w:rsidRDefault="00FD2535" w:rsidP="00FD2535">
      <w:pPr>
        <w:jc w:val="both"/>
      </w:pPr>
      <w:bookmarkStart w:id="7" w:name="sub_6"/>
      <w:bookmarkEnd w:id="6"/>
      <w:r>
        <w:t xml:space="preserve">2. Деятельность по контролю за соблюдением </w:t>
      </w:r>
      <w:hyperlink r:id="rId10" w:history="1">
        <w:r>
          <w:rPr>
            <w:rStyle w:val="a5"/>
          </w:rPr>
          <w:t>Федерального закона</w:t>
        </w:r>
      </w:hyperlink>
      <w:r>
        <w:t xml:space="preserve"> о контрактной системе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FD2535" w:rsidRDefault="00FD2535" w:rsidP="00FD2535">
      <w:pPr>
        <w:jc w:val="both"/>
      </w:pPr>
      <w:bookmarkStart w:id="8" w:name="sub_14"/>
      <w:bookmarkEnd w:id="7"/>
      <w:r>
        <w:t>3. Орган внутреннего муниципального финансового контроля осуществляет контроль в отношении:</w:t>
      </w:r>
    </w:p>
    <w:p w:rsidR="00FD2535" w:rsidRDefault="00FD2535" w:rsidP="00FD2535">
      <w:pPr>
        <w:jc w:val="both"/>
      </w:pPr>
      <w:bookmarkStart w:id="9" w:name="sub_7"/>
      <w:bookmarkEnd w:id="8"/>
      <w:r>
        <w:t xml:space="preserve">а) соблюдения требований к обоснованию закупок, предусмотренных </w:t>
      </w:r>
      <w:hyperlink r:id="rId11" w:history="1">
        <w:r>
          <w:rPr>
            <w:rStyle w:val="a5"/>
          </w:rPr>
          <w:t>статьёй 18</w:t>
        </w:r>
      </w:hyperlink>
      <w:r>
        <w:t xml:space="preserve"> Федерального закона о контрактной системе, и обоснованности закупок;</w:t>
      </w:r>
    </w:p>
    <w:p w:rsidR="00FD2535" w:rsidRDefault="00FD2535" w:rsidP="00FD2535">
      <w:pPr>
        <w:jc w:val="both"/>
      </w:pPr>
      <w:bookmarkStart w:id="10" w:name="sub_8"/>
      <w:bookmarkEnd w:id="9"/>
      <w:r>
        <w:t xml:space="preserve">б) соблюдения правил нормирования в сфере закупок, предусмотренного </w:t>
      </w:r>
      <w:hyperlink r:id="rId12" w:history="1">
        <w:r>
          <w:rPr>
            <w:rStyle w:val="a5"/>
          </w:rPr>
          <w:t>статьёй 19</w:t>
        </w:r>
      </w:hyperlink>
      <w:r>
        <w:t xml:space="preserve"> Федерального закона о контрактной системе;</w:t>
      </w:r>
    </w:p>
    <w:p w:rsidR="00FD2535" w:rsidRDefault="00FD2535" w:rsidP="00FD2535">
      <w:pPr>
        <w:jc w:val="both"/>
      </w:pPr>
      <w:bookmarkStart w:id="11" w:name="sub_9"/>
      <w:bookmarkEnd w:id="10"/>
      <w:r>
        <w:t>в)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FD2535" w:rsidRDefault="00FD2535" w:rsidP="00FD2535">
      <w:pPr>
        <w:jc w:val="both"/>
      </w:pPr>
      <w:bookmarkStart w:id="12" w:name="sub_10"/>
      <w:bookmarkEnd w:id="11"/>
      <w:r>
        <w:t>г)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D2535" w:rsidRDefault="00FD2535" w:rsidP="00FD2535">
      <w:pPr>
        <w:jc w:val="both"/>
      </w:pPr>
      <w:bookmarkStart w:id="13" w:name="sub_11"/>
      <w:bookmarkEnd w:id="12"/>
      <w:proofErr w:type="spellStart"/>
      <w:r>
        <w:t>д</w:t>
      </w:r>
      <w:proofErr w:type="spellEnd"/>
      <w:r>
        <w:t>) соответствия поставленного товара, выполненной работы (её результата) или оказанной услуги условиям контракта;</w:t>
      </w:r>
    </w:p>
    <w:p w:rsidR="00FD2535" w:rsidRDefault="00FD2535" w:rsidP="00FD2535">
      <w:pPr>
        <w:jc w:val="both"/>
      </w:pPr>
      <w:bookmarkStart w:id="14" w:name="sub_12"/>
      <w:bookmarkEnd w:id="13"/>
      <w:r>
        <w:t>е) своевременности, полноты и достоверности отражения в документах учёта поставленного товара, выполненной работы (её результата) или оказанной услуги;</w:t>
      </w:r>
    </w:p>
    <w:p w:rsidR="00FD2535" w:rsidRDefault="00FD2535" w:rsidP="00FD2535">
      <w:pPr>
        <w:jc w:val="both"/>
      </w:pPr>
      <w:bookmarkStart w:id="15" w:name="sub_13"/>
      <w:bookmarkEnd w:id="14"/>
      <w:r>
        <w:t>ж)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9E4E7D" w:rsidRDefault="00FD2535" w:rsidP="00FD2535">
      <w:pPr>
        <w:jc w:val="both"/>
      </w:pPr>
      <w:bookmarkStart w:id="16" w:name="sub_15"/>
      <w:bookmarkEnd w:id="15"/>
      <w:r>
        <w:t xml:space="preserve">4. Деятельность по контролю осуществляется посредством проведения плановых и внеплановых проверок (далее - контрольные мероприятия). </w:t>
      </w:r>
      <w:bookmarkStart w:id="17" w:name="sub_19"/>
      <w:bookmarkEnd w:id="16"/>
    </w:p>
    <w:p w:rsidR="00FD2535" w:rsidRDefault="00FD2535" w:rsidP="00FD2535">
      <w:pPr>
        <w:jc w:val="both"/>
      </w:pPr>
      <w:r>
        <w:t>5. Должностными лицами, осуществляющими деятельность по контролю, являются:</w:t>
      </w:r>
    </w:p>
    <w:p w:rsidR="00FD2535" w:rsidRDefault="00FD2535" w:rsidP="00FD2535">
      <w:pPr>
        <w:jc w:val="both"/>
      </w:pPr>
      <w:bookmarkStart w:id="18" w:name="sub_16"/>
      <w:bookmarkEnd w:id="17"/>
      <w:r>
        <w:t xml:space="preserve">а) </w:t>
      </w:r>
      <w:r w:rsidR="009E4E7D">
        <w:t>Глава поселения</w:t>
      </w:r>
      <w:r>
        <w:t>;</w:t>
      </w:r>
    </w:p>
    <w:p w:rsidR="00FD2535" w:rsidRDefault="00FD2535" w:rsidP="00FD2535">
      <w:pPr>
        <w:jc w:val="both"/>
      </w:pPr>
      <w:bookmarkStart w:id="19" w:name="sub_17"/>
      <w:bookmarkEnd w:id="18"/>
      <w:r>
        <w:t xml:space="preserve">б) </w:t>
      </w:r>
      <w:r w:rsidR="009E4E7D">
        <w:t>ведущий специалист по финансам, бухгалтерскому учету, налоговому контролю</w:t>
      </w:r>
      <w:r>
        <w:t>;</w:t>
      </w:r>
    </w:p>
    <w:p w:rsidR="00FD2535" w:rsidRDefault="00FD2535" w:rsidP="00FD2535">
      <w:pPr>
        <w:jc w:val="both"/>
      </w:pPr>
      <w:bookmarkStart w:id="20" w:name="sub_18"/>
      <w:bookmarkEnd w:id="19"/>
      <w:r>
        <w:t xml:space="preserve">в) иные муниципальные служащие и специалисты, уполномоченные на участие в проведении контрольных мероприятий в соответствии с </w:t>
      </w:r>
      <w:r w:rsidR="009E4E7D">
        <w:t>распоряжением Главы поселения</w:t>
      </w:r>
      <w:r>
        <w:t>.</w:t>
      </w:r>
    </w:p>
    <w:p w:rsidR="00FD2535" w:rsidRDefault="00FD2535" w:rsidP="00FD2535">
      <w:pPr>
        <w:jc w:val="both"/>
      </w:pPr>
      <w:bookmarkStart w:id="21" w:name="sub_20"/>
      <w:bookmarkEnd w:id="20"/>
      <w:r>
        <w:t>6. Субъектами контроля в сфере закупок (далее - субъекты контроля) являются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осуществляющие действия, направленные на осуществление закупок товаров, работ, услуг для нужд заказчиков муниципального образования "</w:t>
      </w:r>
      <w:proofErr w:type="spellStart"/>
      <w:r w:rsidR="009E4E7D">
        <w:t>Тунгусовское</w:t>
      </w:r>
      <w:proofErr w:type="spellEnd"/>
      <w:r w:rsidR="009E4E7D">
        <w:t xml:space="preserve"> сельское поселение</w:t>
      </w:r>
      <w:r>
        <w:t>".</w:t>
      </w:r>
    </w:p>
    <w:p w:rsidR="00FD2535" w:rsidRDefault="00FD2535" w:rsidP="00FD2535">
      <w:pPr>
        <w:jc w:val="both"/>
      </w:pPr>
      <w:bookmarkStart w:id="22" w:name="sub_26"/>
      <w:bookmarkEnd w:id="21"/>
      <w:r>
        <w:t xml:space="preserve">7. Должностные лица, указанные в </w:t>
      </w:r>
      <w:hyperlink w:anchor="sub_19" w:history="1">
        <w:r>
          <w:rPr>
            <w:rStyle w:val="a5"/>
          </w:rPr>
          <w:t>пункте 5</w:t>
        </w:r>
      </w:hyperlink>
      <w:r>
        <w:t xml:space="preserve"> настоящего Порядка, обязаны:</w:t>
      </w:r>
    </w:p>
    <w:p w:rsidR="00FD2535" w:rsidRDefault="00FD2535" w:rsidP="00FD2535">
      <w:pPr>
        <w:jc w:val="both"/>
      </w:pPr>
      <w:bookmarkStart w:id="23" w:name="sub_21"/>
      <w:bookmarkEnd w:id="22"/>
      <w:r>
        <w:lastRenderedPageBreak/>
        <w:t>а) соблюдать требования нормативных правовых актов в установленной сфере деятельности;</w:t>
      </w:r>
    </w:p>
    <w:p w:rsidR="00FD2535" w:rsidRDefault="00FD2535" w:rsidP="00FD2535">
      <w:pPr>
        <w:jc w:val="both"/>
      </w:pPr>
      <w:bookmarkStart w:id="24" w:name="sub_22"/>
      <w:bookmarkEnd w:id="23"/>
      <w:r>
        <w:t xml:space="preserve">б) проводить контрольные мероприятия в соответствии с </w:t>
      </w:r>
      <w:r w:rsidR="009E4E7D">
        <w:t>распоряжением Главы поселения</w:t>
      </w:r>
      <w:r>
        <w:t>;</w:t>
      </w:r>
    </w:p>
    <w:p w:rsidR="00FD2535" w:rsidRDefault="009E4E7D" w:rsidP="00FD2535">
      <w:pPr>
        <w:jc w:val="both"/>
      </w:pPr>
      <w:bookmarkStart w:id="25" w:name="sub_24"/>
      <w:bookmarkEnd w:id="24"/>
      <w:r>
        <w:t>в</w:t>
      </w:r>
      <w:r w:rsidR="00FD2535">
        <w:t xml:space="preserve"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</w:t>
      </w:r>
      <w:r>
        <w:t>Главы поселения</w:t>
      </w:r>
      <w:r w:rsidR="00FD2535">
        <w:t>;</w:t>
      </w:r>
    </w:p>
    <w:p w:rsidR="00FD2535" w:rsidRDefault="009E4E7D" w:rsidP="00FD2535">
      <w:pPr>
        <w:jc w:val="both"/>
      </w:pPr>
      <w:bookmarkStart w:id="26" w:name="sub_25"/>
      <w:bookmarkEnd w:id="25"/>
      <w:r>
        <w:t>г</w:t>
      </w:r>
      <w:r w:rsidR="00FD2535">
        <w:t xml:space="preserve">) при выявлении обстоятельств и фактов, свидетельствующих о признаках нарушений, относящихся к компетенции другого муниципального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</w:t>
      </w:r>
      <w:r>
        <w:t>Главы поселения</w:t>
      </w:r>
      <w:r w:rsidR="00FD2535">
        <w:t>.</w:t>
      </w:r>
    </w:p>
    <w:p w:rsidR="00FD2535" w:rsidRDefault="00FD2535" w:rsidP="00FD2535">
      <w:pPr>
        <w:jc w:val="both"/>
      </w:pPr>
      <w:bookmarkStart w:id="27" w:name="sub_31"/>
      <w:bookmarkEnd w:id="26"/>
      <w:r>
        <w:t xml:space="preserve">8. Должностные лица, указанные в </w:t>
      </w:r>
      <w:hyperlink w:anchor="sub_19" w:history="1">
        <w:r>
          <w:rPr>
            <w:rStyle w:val="a5"/>
          </w:rPr>
          <w:t>пункте 5</w:t>
        </w:r>
      </w:hyperlink>
      <w:r>
        <w:t xml:space="preserve"> настоящего Порядка, в соответствии с </w:t>
      </w:r>
      <w:hyperlink r:id="rId13" w:history="1">
        <w:r>
          <w:rPr>
            <w:rStyle w:val="a5"/>
          </w:rPr>
          <w:t>частью 27 статьи 99</w:t>
        </w:r>
      </w:hyperlink>
      <w:r>
        <w:t xml:space="preserve"> Федерального закона о контрактной системе имеют право:</w:t>
      </w:r>
    </w:p>
    <w:p w:rsidR="00FD2535" w:rsidRDefault="00FD2535" w:rsidP="00FD2535">
      <w:pPr>
        <w:jc w:val="both"/>
      </w:pPr>
      <w:bookmarkStart w:id="28" w:name="sub_27"/>
      <w:bookmarkEnd w:id="27"/>
      <w: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FD2535" w:rsidRDefault="00FD2535" w:rsidP="00FD2535">
      <w:pPr>
        <w:jc w:val="both"/>
      </w:pPr>
      <w:bookmarkStart w:id="29" w:name="sub_28"/>
      <w:bookmarkEnd w:id="28"/>
      <w:r>
        <w:t xml:space="preserve">б) при осуществлении контрольных мероприятий беспрепятственно по предъявлении служебных удостоверений и копии </w:t>
      </w:r>
      <w:r w:rsidR="009E4E7D">
        <w:t>распоряжения Главы поселения</w:t>
      </w:r>
      <w: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FD2535" w:rsidRDefault="00FD2535" w:rsidP="00FD2535">
      <w:pPr>
        <w:jc w:val="both"/>
      </w:pPr>
      <w:bookmarkStart w:id="30" w:name="sub_29"/>
      <w:bookmarkEnd w:id="29"/>
      <w:r>
        <w:t xml:space="preserve">в) выдавать обязательные для исполнения предписания об устранении выявленных нарушений </w:t>
      </w:r>
      <w:hyperlink r:id="rId14" w:history="1">
        <w:r>
          <w:rPr>
            <w:rStyle w:val="a5"/>
          </w:rPr>
          <w:t>законодательства</w:t>
        </w:r>
      </w:hyperlink>
      <w: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FD2535" w:rsidRDefault="00FD2535" w:rsidP="00FD2535">
      <w:pPr>
        <w:jc w:val="both"/>
      </w:pPr>
      <w:bookmarkStart w:id="31" w:name="sub_30"/>
      <w:bookmarkEnd w:id="30"/>
      <w:r>
        <w:t>г) при выявлении признаков административного правонарушения направлять материалы проверок органам, уполномоченным осуществлять производство по делам об административных правонарушениях в порядке, установленном законодательством Российской Федерации.</w:t>
      </w:r>
    </w:p>
    <w:p w:rsidR="00FD2535" w:rsidRDefault="00FD2535" w:rsidP="00FD2535">
      <w:pPr>
        <w:jc w:val="both"/>
      </w:pPr>
      <w:bookmarkStart w:id="32" w:name="sub_32"/>
      <w:bookmarkEnd w:id="31"/>
      <w:r>
        <w:t xml:space="preserve">9. Все документы, составляемые должностными лицами, указанными в </w:t>
      </w:r>
      <w:hyperlink w:anchor="sub_15" w:history="1">
        <w:r>
          <w:rPr>
            <w:rStyle w:val="a5"/>
          </w:rPr>
          <w:t>пункте 4</w:t>
        </w:r>
      </w:hyperlink>
      <w:r>
        <w:t xml:space="preserve"> настоящего Порядка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FD2535" w:rsidRDefault="00FD2535" w:rsidP="00FD2535">
      <w:pPr>
        <w:jc w:val="both"/>
      </w:pPr>
      <w:bookmarkStart w:id="33" w:name="sub_33"/>
      <w:bookmarkEnd w:id="32"/>
      <w:r>
        <w:t>10.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контроля),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FD2535" w:rsidRDefault="00FD2535" w:rsidP="00FD2535">
      <w:pPr>
        <w:jc w:val="both"/>
      </w:pPr>
      <w:bookmarkStart w:id="34" w:name="sub_34"/>
      <w:bookmarkEnd w:id="33"/>
      <w:r>
        <w:t>11. Срок представления субъектом контроля документов и информации устанавливается в запросе и отсчитывается с даты получения запроса субъектом контроля.</w:t>
      </w:r>
    </w:p>
    <w:p w:rsidR="00FD2535" w:rsidRDefault="00FD2535" w:rsidP="00FD2535">
      <w:pPr>
        <w:jc w:val="both"/>
      </w:pPr>
      <w:bookmarkStart w:id="35" w:name="sub_35"/>
      <w:bookmarkEnd w:id="34"/>
      <w:r>
        <w:t xml:space="preserve">12.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15" w:history="1">
        <w:r>
          <w:rPr>
            <w:rStyle w:val="a5"/>
          </w:rPr>
          <w:t>пунктом 5 части 11 статьи 99</w:t>
        </w:r>
      </w:hyperlink>
      <w:r>
        <w:t xml:space="preserve"> Федерального закона, должен соответствовать требованиям </w:t>
      </w:r>
      <w:hyperlink r:id="rId16" w:history="1">
        <w:r>
          <w:rPr>
            <w:rStyle w:val="a5"/>
          </w:rPr>
          <w:t>Правил</w:t>
        </w:r>
      </w:hyperlink>
      <w:r>
        <w:t xml:space="preserve"> ведения реестра жалоб, плановых и внеплановых проверок, принятых по ним решений и выданных предписаний, утверждённых </w:t>
      </w:r>
      <w:hyperlink r:id="rId17" w:history="1">
        <w:r>
          <w:rPr>
            <w:rStyle w:val="a5"/>
          </w:rPr>
          <w:t>постановлением</w:t>
        </w:r>
      </w:hyperlink>
      <w:r>
        <w:t xml:space="preserve"> Правительства Российской Федерации от 27 октября 2015 г. N 1148.</w:t>
      </w:r>
    </w:p>
    <w:bookmarkEnd w:id="35"/>
    <w:p w:rsidR="00FD2535" w:rsidRDefault="00FD2535" w:rsidP="00FD2535">
      <w:pPr>
        <w:jc w:val="both"/>
      </w:pPr>
      <w:r>
        <w:t xml:space="preserve">Обязательными документами для размещения в единой информационной системе в сфере закупок являются отчёт о результатах выездной или камеральной проверки, который оформляется в соответствии с </w:t>
      </w:r>
      <w:hyperlink w:anchor="sub_92" w:history="1">
        <w:r>
          <w:rPr>
            <w:rStyle w:val="a5"/>
          </w:rPr>
          <w:t>пунктом 43</w:t>
        </w:r>
      </w:hyperlink>
      <w:r>
        <w:t xml:space="preserve"> настоящего Порядка, предписание, выданное субъекту контроля в соответствии с </w:t>
      </w:r>
      <w:hyperlink w:anchor="sub_89" w:history="1">
        <w:r>
          <w:rPr>
            <w:rStyle w:val="a5"/>
          </w:rPr>
          <w:t>подпунктом "а" пункта 43</w:t>
        </w:r>
      </w:hyperlink>
      <w:r>
        <w:t xml:space="preserve"> настоящего Порядка.</w:t>
      </w:r>
    </w:p>
    <w:p w:rsidR="00FD2535" w:rsidRDefault="00FD2535" w:rsidP="00FD2535">
      <w:pPr>
        <w:jc w:val="both"/>
      </w:pPr>
      <w:bookmarkStart w:id="36" w:name="sub_36"/>
      <w:r>
        <w:lastRenderedPageBreak/>
        <w:t xml:space="preserve">13. Должностные лица, указанные в </w:t>
      </w:r>
      <w:hyperlink w:anchor="sub_19" w:history="1">
        <w:r>
          <w:rPr>
            <w:rStyle w:val="a5"/>
          </w:rPr>
          <w:t>пункте 5</w:t>
        </w:r>
      </w:hyperlink>
      <w:r>
        <w:t xml:space="preserve"> настоящего 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FD2535" w:rsidRDefault="00FD2535" w:rsidP="00FD2535">
      <w:pPr>
        <w:jc w:val="both"/>
      </w:pPr>
      <w:bookmarkStart w:id="37" w:name="sub_37"/>
      <w:bookmarkEnd w:id="36"/>
      <w:r>
        <w:t>14.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bookmarkEnd w:id="37"/>
    <w:p w:rsidR="00FD2535" w:rsidRDefault="00FD2535" w:rsidP="00FD2535">
      <w:pPr>
        <w:jc w:val="both"/>
      </w:pPr>
    </w:p>
    <w:p w:rsidR="00FD2535" w:rsidRDefault="00FD2535" w:rsidP="00FD2535">
      <w:pPr>
        <w:pStyle w:val="1"/>
        <w:jc w:val="both"/>
      </w:pPr>
      <w:bookmarkStart w:id="38" w:name="sub_57"/>
      <w:r>
        <w:t>II. Назначение контрольных мероприятий</w:t>
      </w:r>
    </w:p>
    <w:bookmarkEnd w:id="38"/>
    <w:p w:rsidR="00FD2535" w:rsidRDefault="00FD2535" w:rsidP="00FD2535">
      <w:pPr>
        <w:jc w:val="both"/>
      </w:pPr>
    </w:p>
    <w:p w:rsidR="00FD2535" w:rsidRDefault="00FD2535" w:rsidP="00FD2535">
      <w:pPr>
        <w:jc w:val="both"/>
      </w:pPr>
      <w:bookmarkStart w:id="39" w:name="sub_39"/>
      <w:r>
        <w:t xml:space="preserve">15. Контрольное мероприятие проводится на основании </w:t>
      </w:r>
      <w:r w:rsidR="009E4E7D">
        <w:t>распоряжения Главы поселения</w:t>
      </w:r>
      <w:r>
        <w:t xml:space="preserve"> о назначении контрольного мероприятия.</w:t>
      </w:r>
    </w:p>
    <w:p w:rsidR="00FD2535" w:rsidRDefault="00FD2535" w:rsidP="00FD2535">
      <w:pPr>
        <w:jc w:val="both"/>
      </w:pPr>
      <w:bookmarkStart w:id="40" w:name="sub_49"/>
      <w:bookmarkEnd w:id="39"/>
      <w:r>
        <w:t xml:space="preserve">16. </w:t>
      </w:r>
      <w:r w:rsidR="009E4E7D">
        <w:t>Распоряжение Главы поселения</w:t>
      </w:r>
      <w:r>
        <w:t xml:space="preserve"> о назначении контрольного мероприятия </w:t>
      </w:r>
      <w:proofErr w:type="spellStart"/>
      <w:r>
        <w:t>должен</w:t>
      </w:r>
      <w:r w:rsidR="009E4E7D">
        <w:t>о</w:t>
      </w:r>
      <w:proofErr w:type="spellEnd"/>
      <w:r w:rsidR="009E4E7D">
        <w:t xml:space="preserve"> </w:t>
      </w:r>
      <w:r>
        <w:t>содержать следующие сведения:</w:t>
      </w:r>
    </w:p>
    <w:p w:rsidR="00FD2535" w:rsidRDefault="00FD2535" w:rsidP="00FD2535">
      <w:pPr>
        <w:jc w:val="both"/>
      </w:pPr>
      <w:bookmarkStart w:id="41" w:name="sub_40"/>
      <w:bookmarkEnd w:id="40"/>
      <w:r>
        <w:t>а) наименование субъекта контроля;</w:t>
      </w:r>
    </w:p>
    <w:p w:rsidR="00FD2535" w:rsidRDefault="00FD2535" w:rsidP="00FD2535">
      <w:pPr>
        <w:jc w:val="both"/>
      </w:pPr>
      <w:bookmarkStart w:id="42" w:name="sub_41"/>
      <w:bookmarkEnd w:id="41"/>
      <w:r>
        <w:t>б) место нахождения субъекта контроля;</w:t>
      </w:r>
    </w:p>
    <w:p w:rsidR="00FD2535" w:rsidRDefault="00FD2535" w:rsidP="00FD2535">
      <w:pPr>
        <w:jc w:val="both"/>
      </w:pPr>
      <w:bookmarkStart w:id="43" w:name="sub_42"/>
      <w:bookmarkEnd w:id="42"/>
      <w:r>
        <w:t>в) место фактического осуществления деятельности субъекта контроля;</w:t>
      </w:r>
    </w:p>
    <w:p w:rsidR="00FD2535" w:rsidRDefault="00FD2535" w:rsidP="00FD2535">
      <w:pPr>
        <w:jc w:val="both"/>
      </w:pPr>
      <w:bookmarkStart w:id="44" w:name="sub_43"/>
      <w:bookmarkEnd w:id="43"/>
      <w:r>
        <w:t>г) проверяемый период;</w:t>
      </w:r>
    </w:p>
    <w:p w:rsidR="00FD2535" w:rsidRDefault="00FD2535" w:rsidP="00FD2535">
      <w:pPr>
        <w:jc w:val="both"/>
      </w:pPr>
      <w:bookmarkStart w:id="45" w:name="sub_44"/>
      <w:bookmarkEnd w:id="44"/>
      <w:proofErr w:type="spellStart"/>
      <w:r>
        <w:t>д</w:t>
      </w:r>
      <w:proofErr w:type="spellEnd"/>
      <w:r>
        <w:t>) основание проведения контрольного мероприятия;</w:t>
      </w:r>
    </w:p>
    <w:p w:rsidR="00FD2535" w:rsidRDefault="00FD2535" w:rsidP="00FD2535">
      <w:pPr>
        <w:jc w:val="both"/>
      </w:pPr>
      <w:bookmarkStart w:id="46" w:name="sub_45"/>
      <w:bookmarkEnd w:id="45"/>
      <w:r>
        <w:t>е) тему контрольного мероприятия;</w:t>
      </w:r>
    </w:p>
    <w:p w:rsidR="00FD2535" w:rsidRDefault="00FD2535" w:rsidP="00FD2535">
      <w:pPr>
        <w:jc w:val="both"/>
      </w:pPr>
      <w:bookmarkStart w:id="47" w:name="sub_46"/>
      <w:bookmarkEnd w:id="46"/>
      <w:r>
        <w:t>ж) фамилии, имена, отчества (последнее - при наличии) должностного лица 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FD2535" w:rsidRDefault="00FD2535" w:rsidP="00FD2535">
      <w:pPr>
        <w:jc w:val="both"/>
      </w:pPr>
      <w:bookmarkStart w:id="48" w:name="sub_47"/>
      <w:bookmarkEnd w:id="47"/>
      <w:proofErr w:type="spellStart"/>
      <w:r>
        <w:t>з</w:t>
      </w:r>
      <w:proofErr w:type="spellEnd"/>
      <w:r>
        <w:t>) срок проведения контрольного мероприятия;</w:t>
      </w:r>
    </w:p>
    <w:p w:rsidR="00FD2535" w:rsidRDefault="00FD2535" w:rsidP="00FD2535">
      <w:pPr>
        <w:jc w:val="both"/>
      </w:pPr>
      <w:bookmarkStart w:id="49" w:name="sub_48"/>
      <w:bookmarkEnd w:id="48"/>
      <w:r>
        <w:t>и) перечень основных вопросов, подлежащих изучению в ходе проведения контрольного мероприятия.</w:t>
      </w:r>
    </w:p>
    <w:p w:rsidR="00FD2535" w:rsidRDefault="00FD2535" w:rsidP="00FD2535">
      <w:pPr>
        <w:jc w:val="both"/>
      </w:pPr>
      <w:bookmarkStart w:id="50" w:name="sub_50"/>
      <w:bookmarkEnd w:id="49"/>
      <w:r>
        <w:t xml:space="preserve">17. Изменение состава должностных лиц проверочной группы, а также замена должностного лица (при проведении камеральной проверки одним должностным лицом), уполномоченных на проведение контрольного мероприятия, оформляется </w:t>
      </w:r>
      <w:r w:rsidR="0041450B">
        <w:t>распоряжением Главы поселения</w:t>
      </w:r>
      <w:r>
        <w:t>.</w:t>
      </w:r>
    </w:p>
    <w:p w:rsidR="00FD2535" w:rsidRDefault="00FD2535" w:rsidP="00FD2535">
      <w:pPr>
        <w:jc w:val="both"/>
      </w:pPr>
      <w:bookmarkStart w:id="51" w:name="sub_51"/>
      <w:bookmarkEnd w:id="50"/>
      <w:r>
        <w:t xml:space="preserve">18. Плановые проверки осуществляются в соответствии с утверждённым графиком проведения контрольных мероприятий </w:t>
      </w:r>
      <w:r w:rsidR="0041450B">
        <w:t xml:space="preserve">Администрацией </w:t>
      </w:r>
      <w:proofErr w:type="spellStart"/>
      <w:r w:rsidR="0041450B">
        <w:t>Тунгусовского</w:t>
      </w:r>
      <w:proofErr w:type="spellEnd"/>
      <w:r w:rsidR="0041450B">
        <w:t xml:space="preserve"> сельского поселения</w:t>
      </w:r>
      <w:r>
        <w:t>.</w:t>
      </w:r>
    </w:p>
    <w:p w:rsidR="00FD2535" w:rsidRDefault="00FD2535" w:rsidP="00FD2535">
      <w:pPr>
        <w:jc w:val="both"/>
      </w:pPr>
      <w:bookmarkStart w:id="52" w:name="sub_52"/>
      <w:bookmarkEnd w:id="51"/>
      <w:r>
        <w:t>19. Периодичность проведения плановых проверок в отношении одного субъекта контроля должна составлять не более 1 раза в год.</w:t>
      </w:r>
    </w:p>
    <w:p w:rsidR="00FD2535" w:rsidRDefault="00FD2535" w:rsidP="00FD2535">
      <w:pPr>
        <w:jc w:val="both"/>
      </w:pPr>
      <w:bookmarkStart w:id="53" w:name="sub_56"/>
      <w:bookmarkEnd w:id="52"/>
      <w:r>
        <w:t xml:space="preserve">20. Внеплановые проверки проводятся в соответствии с решением </w:t>
      </w:r>
      <w:r w:rsidR="0041450B">
        <w:t>Главы поселения</w:t>
      </w:r>
      <w:r>
        <w:t>, принятым:</w:t>
      </w:r>
    </w:p>
    <w:p w:rsidR="00FD2535" w:rsidRDefault="00FD2535" w:rsidP="00FD2535">
      <w:pPr>
        <w:jc w:val="both"/>
      </w:pPr>
      <w:bookmarkStart w:id="54" w:name="sub_53"/>
      <w:bookmarkEnd w:id="53"/>
      <w:r>
        <w:t xml:space="preserve">а) на основании поступившей информации о нарушении </w:t>
      </w:r>
      <w:hyperlink r:id="rId18" w:history="1">
        <w:r>
          <w:rPr>
            <w:rStyle w:val="a5"/>
          </w:rPr>
          <w:t>законодательства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FD2535" w:rsidRDefault="00FD2535" w:rsidP="00FD2535">
      <w:pPr>
        <w:jc w:val="both"/>
      </w:pPr>
      <w:bookmarkStart w:id="55" w:name="sub_54"/>
      <w:bookmarkEnd w:id="54"/>
      <w:r>
        <w:t>б) в случае истечения срока исполнения ранее выданного предписания;</w:t>
      </w:r>
    </w:p>
    <w:p w:rsidR="00FD2535" w:rsidRDefault="00FD2535" w:rsidP="00FD2535">
      <w:pPr>
        <w:jc w:val="both"/>
      </w:pPr>
      <w:bookmarkStart w:id="56" w:name="sub_55"/>
      <w:bookmarkEnd w:id="55"/>
      <w:r>
        <w:t xml:space="preserve">в) в случае, предусмотренном </w:t>
      </w:r>
      <w:hyperlink w:anchor="sub_91" w:history="1">
        <w:r>
          <w:rPr>
            <w:rStyle w:val="a5"/>
          </w:rPr>
          <w:t>подпунктом "в" пункта 43</w:t>
        </w:r>
      </w:hyperlink>
      <w:r>
        <w:t xml:space="preserve"> настоящего Порядка.</w:t>
      </w:r>
    </w:p>
    <w:bookmarkEnd w:id="56"/>
    <w:p w:rsidR="00FD2535" w:rsidRDefault="00FD2535" w:rsidP="00FD2535">
      <w:pPr>
        <w:jc w:val="both"/>
      </w:pPr>
    </w:p>
    <w:p w:rsidR="00FD2535" w:rsidRDefault="00FD2535" w:rsidP="00FD2535">
      <w:pPr>
        <w:pStyle w:val="1"/>
        <w:jc w:val="both"/>
      </w:pPr>
      <w:bookmarkStart w:id="57" w:name="sub_82"/>
      <w:r>
        <w:t>III. Проведение контрольных мероприятий</w:t>
      </w:r>
    </w:p>
    <w:bookmarkEnd w:id="57"/>
    <w:p w:rsidR="00FD2535" w:rsidRDefault="00FD2535" w:rsidP="00FD2535">
      <w:pPr>
        <w:jc w:val="both"/>
      </w:pPr>
    </w:p>
    <w:p w:rsidR="00FD2535" w:rsidRDefault="00FD2535" w:rsidP="00FD2535">
      <w:pPr>
        <w:jc w:val="both"/>
      </w:pPr>
      <w:bookmarkStart w:id="58" w:name="sub_58"/>
      <w:r>
        <w:t>21. Камеральная проверка может проводиться одним должностным лицом или проверочной группой.</w:t>
      </w:r>
    </w:p>
    <w:p w:rsidR="00FD2535" w:rsidRDefault="00FD2535" w:rsidP="00FD2535">
      <w:pPr>
        <w:jc w:val="both"/>
      </w:pPr>
      <w:bookmarkStart w:id="59" w:name="sub_59"/>
      <w:bookmarkEnd w:id="58"/>
      <w:r>
        <w:t>22. Выездная проверка проводится проверочной группой в составе не менее двух должностных лиц, уполномоченных на проведение контрольного мероприятия.</w:t>
      </w:r>
    </w:p>
    <w:p w:rsidR="00FD2535" w:rsidRDefault="00FD2535" w:rsidP="00FD2535">
      <w:pPr>
        <w:jc w:val="both"/>
      </w:pPr>
      <w:bookmarkStart w:id="60" w:name="sub_60"/>
      <w:bookmarkEnd w:id="59"/>
      <w:r>
        <w:t xml:space="preserve">23. Камеральная проверка проводится по месту нахождения </w:t>
      </w:r>
      <w:r w:rsidR="0041450B">
        <w:t xml:space="preserve">Администрации </w:t>
      </w:r>
      <w:proofErr w:type="spellStart"/>
      <w:r w:rsidR="0041450B">
        <w:t>Тунгусовского</w:t>
      </w:r>
      <w:proofErr w:type="spellEnd"/>
      <w:r w:rsidR="0041450B">
        <w:t xml:space="preserve"> сельского поселения</w:t>
      </w:r>
      <w:r>
        <w:t xml:space="preserve"> на основании документов и информации, </w:t>
      </w:r>
      <w:r>
        <w:lastRenderedPageBreak/>
        <w:t xml:space="preserve">представленных субъектом контроля по запросу должностных лиц, указанных в </w:t>
      </w:r>
      <w:hyperlink w:anchor="sub_19" w:history="1">
        <w:r>
          <w:rPr>
            <w:rStyle w:val="a5"/>
          </w:rPr>
          <w:t>пункте 5</w:t>
        </w:r>
      </w:hyperlink>
      <w:r>
        <w:t xml:space="preserve"> настоящего Порядка, а также документов и информации, полученных в результате анализа данных единой информационной системы в сфере закупок.</w:t>
      </w:r>
    </w:p>
    <w:p w:rsidR="00FD2535" w:rsidRDefault="00FD2535" w:rsidP="00FD2535">
      <w:pPr>
        <w:jc w:val="both"/>
      </w:pPr>
      <w:bookmarkStart w:id="61" w:name="sub_61"/>
      <w:bookmarkEnd w:id="60"/>
      <w:r>
        <w:t>24. Срок проведения камеральной проверки не может превышать 20 рабочих дней со дня получения от субъекта контроля документов и необходимой информации для проведения контрольного мероприятия.</w:t>
      </w:r>
    </w:p>
    <w:p w:rsidR="00FD2535" w:rsidRDefault="00FD2535" w:rsidP="00FD2535">
      <w:pPr>
        <w:jc w:val="both"/>
      </w:pPr>
      <w:bookmarkStart w:id="62" w:name="sub_62"/>
      <w:bookmarkEnd w:id="61"/>
      <w:r>
        <w:t>25. При проведении камеральной проверки проводится проверка полноты представленных субъектом контроля документов и информации в течение 3 рабочих дней со дня получении от субъекта контроля таких документов и информации.</w:t>
      </w:r>
    </w:p>
    <w:p w:rsidR="00FD2535" w:rsidRDefault="00FD2535" w:rsidP="00FD2535">
      <w:pPr>
        <w:jc w:val="both"/>
      </w:pPr>
      <w:bookmarkStart w:id="63" w:name="sub_63"/>
      <w:bookmarkEnd w:id="62"/>
      <w:r>
        <w:t xml:space="preserve">26. В случае, если по результатам проверки полноты представленных субъектом контроля документов и информации в соответствии с </w:t>
      </w:r>
      <w:hyperlink w:anchor="sub_62" w:history="1">
        <w:r>
          <w:rPr>
            <w:rStyle w:val="a5"/>
          </w:rPr>
          <w:t>пунктом 25</w:t>
        </w:r>
      </w:hyperlink>
      <w:r>
        <w:t xml:space="preserve"> настоящего Порядка установлено, что субъектом контроля не в полном объёме представлены запрошенные документы и информация, проведение камеральной проверки приостанавливается в соответствии с </w:t>
      </w:r>
      <w:hyperlink w:anchor="sub_73" w:history="1">
        <w:r>
          <w:rPr>
            <w:rStyle w:val="a5"/>
          </w:rPr>
          <w:t>подпунктом "г" пункта 33</w:t>
        </w:r>
      </w:hyperlink>
      <w:r>
        <w:t xml:space="preserve"> настоящего Порядка со дня окончания проверки полноты представленных субъектом контроля документов и информации.</w:t>
      </w:r>
    </w:p>
    <w:bookmarkEnd w:id="63"/>
    <w:p w:rsidR="00FD2535" w:rsidRDefault="00FD2535" w:rsidP="00FD2535">
      <w:pPr>
        <w:jc w:val="both"/>
      </w:pPr>
      <w:r>
        <w:t xml:space="preserve">Одновременно с направлением копии решения о приостановлении камеральной проверки в соответствии с </w:t>
      </w:r>
      <w:hyperlink w:anchor="sub_80" w:history="1">
        <w:r>
          <w:rPr>
            <w:rStyle w:val="a5"/>
          </w:rPr>
          <w:t>пунктом 35</w:t>
        </w:r>
      </w:hyperlink>
      <w:r>
        <w:t xml:space="preserve"> настоящего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FD2535" w:rsidRDefault="00FD2535" w:rsidP="00FD2535">
      <w:pPr>
        <w:jc w:val="both"/>
      </w:pPr>
      <w:r>
        <w:t xml:space="preserve">В случае непредставления субъектом контроля документов и информации по повторному запросу должностных лиц, указанных в </w:t>
      </w:r>
      <w:hyperlink w:anchor="sub_19" w:history="1">
        <w:r>
          <w:rPr>
            <w:rStyle w:val="a5"/>
          </w:rPr>
          <w:t>пункте 5</w:t>
        </w:r>
      </w:hyperlink>
      <w:r>
        <w:t xml:space="preserve"> настоящего Порядка по истечении срока приостановления проверки в соответствии с </w:t>
      </w:r>
      <w:hyperlink w:anchor="sub_73" w:history="1">
        <w:r>
          <w:rPr>
            <w:rStyle w:val="a5"/>
          </w:rPr>
          <w:t>пунктом "г" пункта 33</w:t>
        </w:r>
      </w:hyperlink>
      <w:r>
        <w:t xml:space="preserve"> настоящего Порядка проверка возобновляется.</w:t>
      </w:r>
    </w:p>
    <w:p w:rsidR="00FD2535" w:rsidRDefault="00FD2535" w:rsidP="00FD2535">
      <w:pPr>
        <w:jc w:val="both"/>
      </w:pPr>
      <w: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FD2535" w:rsidRDefault="00FD2535" w:rsidP="00FD2535">
      <w:pPr>
        <w:jc w:val="both"/>
      </w:pPr>
      <w:bookmarkStart w:id="64" w:name="sub_64"/>
      <w:r>
        <w:t>27. Выездная проверка проводится по месту нахождения и месту фактического осуществления деятельности субъекта контроля.</w:t>
      </w:r>
    </w:p>
    <w:p w:rsidR="00FD2535" w:rsidRDefault="00FD2535" w:rsidP="00FD2535">
      <w:pPr>
        <w:jc w:val="both"/>
      </w:pPr>
      <w:bookmarkStart w:id="65" w:name="sub_65"/>
      <w:bookmarkEnd w:id="64"/>
      <w:r>
        <w:t>28. Срок проведения выездной проверки не может превышать 30 рабочих дней.</w:t>
      </w:r>
    </w:p>
    <w:p w:rsidR="00FD2535" w:rsidRDefault="00FD2535" w:rsidP="00FD2535">
      <w:pPr>
        <w:jc w:val="both"/>
      </w:pPr>
      <w:bookmarkStart w:id="66" w:name="sub_66"/>
      <w:bookmarkEnd w:id="65"/>
      <w:r>
        <w:t>29.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bookmarkEnd w:id="66"/>
    <w:p w:rsidR="00FD2535" w:rsidRDefault="00FD2535" w:rsidP="00FD2535">
      <w:pPr>
        <w:jc w:val="both"/>
      </w:pPr>
      <w:r>
        <w:t>Контрольные действия по документальному изучению проводятся путём анализа финансовых, бухгалтерских, отчётных документов, документов о планировании и осуществлении закупок и иных документов субъекта контроля с учётом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FD2535" w:rsidRDefault="00FD2535" w:rsidP="00FD2535">
      <w:pPr>
        <w:jc w:val="both"/>
      </w:pPr>
      <w:r>
        <w:t>Контрольные действия по фактическому изучению проводятся путём осмотра, инвентаризации, наблюдения, пересчёта, экспертизы, контрольных замеров и осуществления других действий по контролю.</w:t>
      </w:r>
    </w:p>
    <w:p w:rsidR="00FD2535" w:rsidRDefault="00FD2535" w:rsidP="00FD2535">
      <w:pPr>
        <w:jc w:val="both"/>
      </w:pPr>
      <w:bookmarkStart w:id="67" w:name="sub_67"/>
      <w:r>
        <w:t xml:space="preserve">30. Срок проведения выездной или камеральной проверки может быть продлён не более чем на 10 рабочих дней по решению </w:t>
      </w:r>
      <w:r w:rsidR="0041450B">
        <w:t>Главы поселения</w:t>
      </w:r>
      <w:r>
        <w:t>.</w:t>
      </w:r>
    </w:p>
    <w:bookmarkEnd w:id="67"/>
    <w:p w:rsidR="00FD2535" w:rsidRDefault="00FD2535" w:rsidP="00FD2535">
      <w:pPr>
        <w:jc w:val="both"/>
      </w:pPr>
      <w:r>
        <w:t>Решение о продлении срока контрольного мероприятия принимается на основании мотивированного обращения ревизора либо руководителя проверочной группы.</w:t>
      </w:r>
    </w:p>
    <w:p w:rsidR="00FD2535" w:rsidRDefault="00FD2535" w:rsidP="00FD2535">
      <w:pPr>
        <w:jc w:val="both"/>
      </w:pPr>
      <w: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</w:t>
      </w:r>
      <w:hyperlink r:id="rId19" w:history="1">
        <w:r>
          <w:rPr>
            <w:rStyle w:val="a5"/>
          </w:rPr>
          <w:t>законодательства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FD2535" w:rsidRDefault="00FD2535" w:rsidP="00FD2535">
      <w:pPr>
        <w:jc w:val="both"/>
      </w:pPr>
      <w:bookmarkStart w:id="68" w:name="sub_68"/>
      <w:r>
        <w:t xml:space="preserve">31. В рамках выездной или камеральной проверки проводится встречная проверка по решению </w:t>
      </w:r>
      <w:r w:rsidR="0041450B">
        <w:t>Главы поселения</w:t>
      </w:r>
      <w:r>
        <w:t>, принятому на основании мотивированного обращения ревизора либо руководителя проверочной группы.</w:t>
      </w:r>
    </w:p>
    <w:bookmarkEnd w:id="68"/>
    <w:p w:rsidR="00FD2535" w:rsidRDefault="00FD2535" w:rsidP="00FD2535">
      <w:pPr>
        <w:jc w:val="both"/>
      </w:pPr>
      <w:r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</w:t>
      </w:r>
      <w:hyperlink r:id="rId20" w:history="1">
        <w:r>
          <w:rPr>
            <w:rStyle w:val="a5"/>
          </w:rPr>
          <w:t>законодательства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7347D1" w:rsidRDefault="00FD2535" w:rsidP="00FD2535">
      <w:pPr>
        <w:jc w:val="both"/>
      </w:pPr>
      <w:bookmarkStart w:id="69" w:name="sub_69"/>
      <w:r>
        <w:lastRenderedPageBreak/>
        <w:t xml:space="preserve">32. Встречная проверка проводится в порядке, установленном для выездных и камеральных проверок в соответствии с </w:t>
      </w:r>
      <w:hyperlink w:anchor="sub_58" w:history="1">
        <w:r>
          <w:rPr>
            <w:rStyle w:val="a5"/>
          </w:rPr>
          <w:t>пунктами 21-23</w:t>
        </w:r>
      </w:hyperlink>
      <w:r>
        <w:t xml:space="preserve">, </w:t>
      </w:r>
      <w:hyperlink w:anchor="sub_64" w:history="1">
        <w:r>
          <w:rPr>
            <w:rStyle w:val="a5"/>
          </w:rPr>
          <w:t>27</w:t>
        </w:r>
      </w:hyperlink>
      <w:r>
        <w:t xml:space="preserve">, </w:t>
      </w:r>
      <w:hyperlink w:anchor="sub_66" w:history="1">
        <w:r>
          <w:rPr>
            <w:rStyle w:val="a5"/>
          </w:rPr>
          <w:t>29</w:t>
        </w:r>
      </w:hyperlink>
      <w:r>
        <w:t xml:space="preserve"> настоящего Порядка.</w:t>
      </w:r>
      <w:r w:rsidR="00985DE8">
        <w:t xml:space="preserve"> </w:t>
      </w:r>
      <w:bookmarkStart w:id="70" w:name="sub_75"/>
      <w:bookmarkEnd w:id="69"/>
    </w:p>
    <w:p w:rsidR="00FD2535" w:rsidRDefault="00FD2535" w:rsidP="00FD2535">
      <w:pPr>
        <w:jc w:val="both"/>
      </w:pPr>
      <w:r>
        <w:t xml:space="preserve">33. Проведение выездной или камеральной проверки по решению </w:t>
      </w:r>
      <w:r w:rsidR="0041450B">
        <w:t>Главы поселения</w:t>
      </w:r>
      <w:r>
        <w:t>, принятому на основании мотивированного обращения ревизора либо руководителя проверочной группы, приостанавливается на общий срок не более 30 рабочих дней в следующих случаях:</w:t>
      </w:r>
    </w:p>
    <w:p w:rsidR="00FD2535" w:rsidRDefault="00FD2535" w:rsidP="00FD2535">
      <w:pPr>
        <w:jc w:val="both"/>
      </w:pPr>
      <w:bookmarkStart w:id="71" w:name="sub_70"/>
      <w:bookmarkEnd w:id="70"/>
      <w:r>
        <w:t>а) на период проведения встречной проверки, но не более чем на 20 рабочих дней;</w:t>
      </w:r>
    </w:p>
    <w:p w:rsidR="00FD2535" w:rsidRDefault="00FD2535" w:rsidP="00FD2535">
      <w:pPr>
        <w:jc w:val="both"/>
      </w:pPr>
      <w:bookmarkStart w:id="72" w:name="sub_71"/>
      <w:bookmarkEnd w:id="71"/>
      <w:r>
        <w:t>б) на период организации и проведения экспертиз, но не более чем на 20 рабочих дней;</w:t>
      </w:r>
    </w:p>
    <w:p w:rsidR="00FD2535" w:rsidRDefault="00FD2535" w:rsidP="00FD2535">
      <w:pPr>
        <w:jc w:val="both"/>
      </w:pPr>
      <w:bookmarkStart w:id="73" w:name="sub_72"/>
      <w:bookmarkEnd w:id="72"/>
      <w: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FD2535" w:rsidRDefault="00FD2535" w:rsidP="00FD2535">
      <w:pPr>
        <w:jc w:val="both"/>
      </w:pPr>
      <w:bookmarkStart w:id="74" w:name="sub_73"/>
      <w:bookmarkEnd w:id="73"/>
      <w:r>
        <w:t xml:space="preserve">г) на период, необходимый для представления субъектом контроля документов и информации по повторному запросу в соответствии с </w:t>
      </w:r>
      <w:hyperlink w:anchor="sub_63" w:history="1">
        <w:r>
          <w:rPr>
            <w:rStyle w:val="a5"/>
          </w:rPr>
          <w:t>пунктом 26</w:t>
        </w:r>
      </w:hyperlink>
      <w:r>
        <w:t xml:space="preserve"> настоящего Порядка, но не более чем на 10 рабочих дней;</w:t>
      </w:r>
    </w:p>
    <w:p w:rsidR="00FD2535" w:rsidRDefault="00FD2535" w:rsidP="00FD2535">
      <w:pPr>
        <w:jc w:val="both"/>
      </w:pPr>
      <w:bookmarkStart w:id="75" w:name="sub_74"/>
      <w:bookmarkEnd w:id="74"/>
      <w:proofErr w:type="spellStart"/>
      <w:r>
        <w:t>д</w:t>
      </w:r>
      <w:proofErr w:type="spellEnd"/>
      <w: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указанных в </w:t>
      </w:r>
      <w:hyperlink w:anchor="sub_19" w:history="1">
        <w:r>
          <w:rPr>
            <w:rStyle w:val="a5"/>
          </w:rPr>
          <w:t>пункте 5</w:t>
        </w:r>
      </w:hyperlink>
      <w:r>
        <w:t xml:space="preserve"> настоящего Порядка, включая наступление обстоятельств непреодолимой силы.</w:t>
      </w:r>
    </w:p>
    <w:p w:rsidR="00FD2535" w:rsidRDefault="00FD2535" w:rsidP="00FD2535">
      <w:pPr>
        <w:jc w:val="both"/>
      </w:pPr>
      <w:bookmarkStart w:id="76" w:name="sub_79"/>
      <w:bookmarkEnd w:id="75"/>
      <w:r>
        <w:t>34. Решение о возобновлении проведения выездной или камеральной проверки принимается в срок не более 2 рабочих дней:</w:t>
      </w:r>
    </w:p>
    <w:p w:rsidR="00FD2535" w:rsidRDefault="00FD2535" w:rsidP="00FD2535">
      <w:pPr>
        <w:jc w:val="both"/>
      </w:pPr>
      <w:bookmarkStart w:id="77" w:name="sub_76"/>
      <w:bookmarkEnd w:id="76"/>
      <w:r>
        <w:t xml:space="preserve">а) после завершения проведения встречной проверки и (или) экспертизы согласно </w:t>
      </w:r>
      <w:hyperlink w:anchor="sub_70" w:history="1">
        <w:r>
          <w:rPr>
            <w:rStyle w:val="a5"/>
          </w:rPr>
          <w:t>подпунктам "а"</w:t>
        </w:r>
      </w:hyperlink>
      <w:r>
        <w:t xml:space="preserve">, </w:t>
      </w:r>
      <w:hyperlink w:anchor="sub_71" w:history="1">
        <w:r>
          <w:rPr>
            <w:rStyle w:val="a5"/>
          </w:rPr>
          <w:t>"б" пункта 33</w:t>
        </w:r>
      </w:hyperlink>
      <w:r>
        <w:t xml:space="preserve"> настоящего Порядка;</w:t>
      </w:r>
    </w:p>
    <w:p w:rsidR="00FD2535" w:rsidRDefault="00FD2535" w:rsidP="00FD2535">
      <w:pPr>
        <w:jc w:val="both"/>
      </w:pPr>
      <w:bookmarkStart w:id="78" w:name="sub_77"/>
      <w:bookmarkEnd w:id="77"/>
      <w:r>
        <w:t xml:space="preserve">б) после устранения причин приостановления проведения проверки, указанных в </w:t>
      </w:r>
      <w:hyperlink w:anchor="sub_72" w:history="1">
        <w:r>
          <w:rPr>
            <w:rStyle w:val="a5"/>
          </w:rPr>
          <w:t>подпунктах "в" - "</w:t>
        </w:r>
        <w:proofErr w:type="spellStart"/>
        <w:r>
          <w:rPr>
            <w:rStyle w:val="a5"/>
          </w:rPr>
          <w:t>д</w:t>
        </w:r>
        <w:proofErr w:type="spellEnd"/>
        <w:r>
          <w:rPr>
            <w:rStyle w:val="a5"/>
          </w:rPr>
          <w:t>" пункта 33</w:t>
        </w:r>
      </w:hyperlink>
      <w:r>
        <w:t xml:space="preserve"> настоящего Порядка;</w:t>
      </w:r>
    </w:p>
    <w:p w:rsidR="00FD2535" w:rsidRDefault="00FD2535" w:rsidP="00FD2535">
      <w:pPr>
        <w:jc w:val="both"/>
      </w:pPr>
      <w:bookmarkStart w:id="79" w:name="sub_78"/>
      <w:bookmarkEnd w:id="78"/>
      <w:r>
        <w:t xml:space="preserve">в) после истечения срока приостановления проверки в соответствии с </w:t>
      </w:r>
      <w:hyperlink w:anchor="sub_72" w:history="1">
        <w:r>
          <w:rPr>
            <w:rStyle w:val="a5"/>
          </w:rPr>
          <w:t>подпунктами "в" - "</w:t>
        </w:r>
        <w:proofErr w:type="spellStart"/>
        <w:r>
          <w:rPr>
            <w:rStyle w:val="a5"/>
          </w:rPr>
          <w:t>д</w:t>
        </w:r>
        <w:proofErr w:type="spellEnd"/>
        <w:r>
          <w:rPr>
            <w:rStyle w:val="a5"/>
          </w:rPr>
          <w:t>" пункта 33</w:t>
        </w:r>
      </w:hyperlink>
      <w:r>
        <w:t xml:space="preserve"> настоящего Порядка.</w:t>
      </w:r>
    </w:p>
    <w:p w:rsidR="00FD2535" w:rsidRDefault="00FD2535" w:rsidP="00FD2535">
      <w:pPr>
        <w:jc w:val="both"/>
      </w:pPr>
      <w:bookmarkStart w:id="80" w:name="sub_80"/>
      <w:bookmarkEnd w:id="79"/>
      <w:r>
        <w:t xml:space="preserve">35.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 w:rsidR="0041450B">
        <w:t>распоряжением Главы поселения</w:t>
      </w:r>
      <w: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bookmarkEnd w:id="80"/>
    <w:p w:rsidR="00FD2535" w:rsidRDefault="00FD2535" w:rsidP="00FD2535">
      <w:pPr>
        <w:jc w:val="both"/>
      </w:pPr>
      <w:r>
        <w:t xml:space="preserve">Копия </w:t>
      </w:r>
      <w:r w:rsidR="0041450B">
        <w:t>распоряжения Главы поселения</w:t>
      </w:r>
      <w: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</w:t>
      </w:r>
      <w:r w:rsidR="0041450B">
        <w:t>распоряжения</w:t>
      </w:r>
      <w:r>
        <w:t>.</w:t>
      </w:r>
    </w:p>
    <w:p w:rsidR="00FD2535" w:rsidRDefault="00FD2535" w:rsidP="00FD2535">
      <w:pPr>
        <w:jc w:val="both"/>
      </w:pPr>
      <w:bookmarkStart w:id="81" w:name="sub_81"/>
      <w:r>
        <w:t xml:space="preserve">36. В случае непредставления или несвоевременного представления документов и информации либо представления заведомо недостоверных документов и информации применяются меры ответственности в соответствии с </w:t>
      </w:r>
      <w:hyperlink r:id="rId21" w:history="1">
        <w:r>
          <w:rPr>
            <w:rStyle w:val="a5"/>
          </w:rPr>
          <w:t>законодательством</w:t>
        </w:r>
      </w:hyperlink>
      <w:r>
        <w:t xml:space="preserve"> Российской Федерации об административных правонарушениях.</w:t>
      </w:r>
    </w:p>
    <w:bookmarkEnd w:id="81"/>
    <w:p w:rsidR="00FD2535" w:rsidRDefault="00FD2535" w:rsidP="00FD2535">
      <w:pPr>
        <w:jc w:val="both"/>
      </w:pPr>
    </w:p>
    <w:p w:rsidR="00FD2535" w:rsidRDefault="00FD2535" w:rsidP="00FD2535">
      <w:pPr>
        <w:pStyle w:val="1"/>
        <w:jc w:val="both"/>
      </w:pPr>
      <w:bookmarkStart w:id="82" w:name="sub_93"/>
      <w:r>
        <w:t>IV. Оформление результатов контрольных мероприятий</w:t>
      </w:r>
    </w:p>
    <w:bookmarkEnd w:id="82"/>
    <w:p w:rsidR="00FD2535" w:rsidRDefault="00FD2535" w:rsidP="00FD2535">
      <w:pPr>
        <w:jc w:val="both"/>
      </w:pPr>
    </w:p>
    <w:p w:rsidR="00FD2535" w:rsidRDefault="00FD2535" w:rsidP="00FD2535">
      <w:pPr>
        <w:jc w:val="both"/>
      </w:pPr>
      <w:bookmarkStart w:id="83" w:name="sub_83"/>
      <w:r>
        <w:t>37. Результаты встречной проверки оформляются актом, который подписывается ревизором, либо всеми членами проверочной группы в последний день проведения проверки и приобщается к материалам выездной или камеральной проверки соответственно.</w:t>
      </w:r>
    </w:p>
    <w:bookmarkEnd w:id="83"/>
    <w:p w:rsidR="00FD2535" w:rsidRDefault="00FD2535" w:rsidP="00FD2535">
      <w:pPr>
        <w:jc w:val="both"/>
      </w:pPr>
      <w:r>
        <w:t>По результатам встречной проверки предписания субъекту контроля не выдаются.</w:t>
      </w:r>
    </w:p>
    <w:p w:rsidR="00FD2535" w:rsidRDefault="00FD2535" w:rsidP="00FD2535">
      <w:pPr>
        <w:jc w:val="both"/>
      </w:pPr>
      <w:bookmarkStart w:id="84" w:name="sub_84"/>
      <w:r>
        <w:t>38. По результатам выездной или камеральной проверки в срок не более 3 рабочих дней, исчисляемых со дня, следующего за днём окончания срока проведения контрольного мероприятия, оформляется акт, который подписывается ревизором, либо всеми членами проверочной группы (при проведении проверки проверочной группой).</w:t>
      </w:r>
    </w:p>
    <w:p w:rsidR="00FD2535" w:rsidRDefault="00FD2535" w:rsidP="00FD2535">
      <w:pPr>
        <w:jc w:val="both"/>
      </w:pPr>
      <w:bookmarkStart w:id="85" w:name="sub_85"/>
      <w:bookmarkEnd w:id="84"/>
      <w:r>
        <w:t>39.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её проведения), а также иные материалы, полученные в ходе проведения контрольных мероприятий.</w:t>
      </w:r>
    </w:p>
    <w:p w:rsidR="00FD2535" w:rsidRDefault="00FD2535" w:rsidP="00FD2535">
      <w:pPr>
        <w:jc w:val="both"/>
      </w:pPr>
      <w:bookmarkStart w:id="86" w:name="sub_86"/>
      <w:bookmarkEnd w:id="85"/>
      <w:r>
        <w:lastRenderedPageBreak/>
        <w:t>40.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FD2535" w:rsidRDefault="00FD2535" w:rsidP="00FD2535">
      <w:pPr>
        <w:jc w:val="both"/>
      </w:pPr>
      <w:bookmarkStart w:id="87" w:name="sub_87"/>
      <w:bookmarkEnd w:id="86"/>
      <w:r>
        <w:t>41.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bookmarkEnd w:id="87"/>
    <w:p w:rsidR="00FD2535" w:rsidRDefault="00FD2535" w:rsidP="00FD2535">
      <w:pPr>
        <w:jc w:val="both"/>
      </w:pPr>
      <w:r>
        <w:t>Письменные возражения субъекта контроля приобщаются к материалам проверки.</w:t>
      </w:r>
    </w:p>
    <w:p w:rsidR="00FD2535" w:rsidRDefault="00FD2535" w:rsidP="00FD2535">
      <w:pPr>
        <w:jc w:val="both"/>
      </w:pPr>
      <w:bookmarkStart w:id="88" w:name="sub_88"/>
      <w:r>
        <w:t xml:space="preserve">42.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 w:rsidR="0041450B">
        <w:t>Главой поселения</w:t>
      </w:r>
      <w:r>
        <w:t>.</w:t>
      </w:r>
    </w:p>
    <w:p w:rsidR="00FD2535" w:rsidRDefault="00FD2535" w:rsidP="00FD2535">
      <w:pPr>
        <w:jc w:val="both"/>
      </w:pPr>
      <w:bookmarkStart w:id="89" w:name="sub_92"/>
      <w:bookmarkEnd w:id="88"/>
      <w:r>
        <w:t xml:space="preserve">43. По результатам рассмотрения акта, оформленного по результатам выездной или камеральной проверки, с учётом возражений субъекта контроля (при их наличии) и иных материалов выездной или камеральной проверки </w:t>
      </w:r>
      <w:r w:rsidR="0041450B">
        <w:t xml:space="preserve">Глава поселения </w:t>
      </w:r>
      <w:r>
        <w:t>принимает решение в срок не более 30 рабочих дней со дня подписания акта:</w:t>
      </w:r>
    </w:p>
    <w:p w:rsidR="00FD2535" w:rsidRDefault="00FD2535" w:rsidP="00FD2535">
      <w:pPr>
        <w:jc w:val="both"/>
      </w:pPr>
      <w:bookmarkStart w:id="90" w:name="sub_89"/>
      <w:bookmarkEnd w:id="89"/>
      <w:r>
        <w:t xml:space="preserve">а) о выдаче обязательного для исполнения предписания в случаях, установленных </w:t>
      </w:r>
      <w:hyperlink r:id="rId22" w:history="1">
        <w:r>
          <w:rPr>
            <w:rStyle w:val="a5"/>
          </w:rPr>
          <w:t>Федеральным законом</w:t>
        </w:r>
      </w:hyperlink>
      <w:r>
        <w:t xml:space="preserve"> о контрактной системе;</w:t>
      </w:r>
    </w:p>
    <w:p w:rsidR="00FD2535" w:rsidRDefault="00FD2535" w:rsidP="00FD2535">
      <w:pPr>
        <w:jc w:val="both"/>
      </w:pPr>
      <w:bookmarkStart w:id="91" w:name="sub_90"/>
      <w:bookmarkEnd w:id="90"/>
      <w:r>
        <w:t>б) об отсутствии оснований для выдачи предписания;</w:t>
      </w:r>
    </w:p>
    <w:p w:rsidR="00FD2535" w:rsidRDefault="00FD2535" w:rsidP="00FD2535">
      <w:pPr>
        <w:jc w:val="both"/>
      </w:pPr>
      <w:bookmarkStart w:id="92" w:name="sub_91"/>
      <w:bookmarkEnd w:id="91"/>
      <w:r>
        <w:t>в) о проведении внеплановой выездной проверки.</w:t>
      </w:r>
    </w:p>
    <w:bookmarkEnd w:id="92"/>
    <w:p w:rsidR="00FD2535" w:rsidRDefault="00FD2535" w:rsidP="00FD2535">
      <w:pPr>
        <w:jc w:val="both"/>
      </w:pPr>
      <w:r>
        <w:t xml:space="preserve">Одновременно с принятием вышеуказанного решения </w:t>
      </w:r>
      <w:r w:rsidR="0041450B">
        <w:t>Главой поселения</w:t>
      </w:r>
      <w:r>
        <w:t xml:space="preserve"> утверждается отчёт о результатах выездной или камеральной проверки, в который включаются все отражённые в акте нарушения, выявленные при проведении проверки, и подтверждённые после рассмотрения возражений субъекта контроля (при их наличии).</w:t>
      </w:r>
    </w:p>
    <w:p w:rsidR="00FD2535" w:rsidRDefault="00FD2535" w:rsidP="00FD2535">
      <w:pPr>
        <w:jc w:val="both"/>
      </w:pPr>
      <w:r>
        <w:t>Отчёт о результатах выездной или камеральной проверки подписывается ревизором, либо руководителем проверочной группы, проводившими проверку.</w:t>
      </w:r>
    </w:p>
    <w:p w:rsidR="00FD2535" w:rsidRDefault="00FD2535" w:rsidP="00FD2535">
      <w:pPr>
        <w:jc w:val="both"/>
      </w:pPr>
      <w:r>
        <w:t>Отчёт о результатах выездной или камеральной проверки приобщается к материалам проверки.</w:t>
      </w:r>
    </w:p>
    <w:p w:rsidR="00FD2535" w:rsidRDefault="00FD2535" w:rsidP="00FD2535">
      <w:pPr>
        <w:jc w:val="both"/>
      </w:pPr>
    </w:p>
    <w:p w:rsidR="00FD2535" w:rsidRDefault="00FD2535" w:rsidP="00FD2535">
      <w:pPr>
        <w:pStyle w:val="1"/>
        <w:jc w:val="both"/>
      </w:pPr>
      <w:bookmarkStart w:id="93" w:name="sub_97"/>
      <w:r>
        <w:t>V. Реализация результатов контрольных мероприятий</w:t>
      </w:r>
    </w:p>
    <w:bookmarkEnd w:id="93"/>
    <w:p w:rsidR="00FD2535" w:rsidRDefault="00FD2535" w:rsidP="00FD2535">
      <w:pPr>
        <w:jc w:val="both"/>
      </w:pPr>
    </w:p>
    <w:p w:rsidR="00FD2535" w:rsidRDefault="00FD2535" w:rsidP="00FD2535">
      <w:pPr>
        <w:jc w:val="both"/>
      </w:pPr>
      <w:bookmarkStart w:id="94" w:name="sub_94"/>
      <w:r>
        <w:t xml:space="preserve">44.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sub_89" w:history="1">
        <w:r>
          <w:rPr>
            <w:rStyle w:val="a5"/>
          </w:rPr>
          <w:t>подпунктом "а" пункта 43</w:t>
        </w:r>
      </w:hyperlink>
      <w:r>
        <w:t xml:space="preserve"> настоящего Порядка.</w:t>
      </w:r>
    </w:p>
    <w:p w:rsidR="00FD2535" w:rsidRDefault="00FD2535" w:rsidP="00FD2535">
      <w:pPr>
        <w:jc w:val="both"/>
      </w:pPr>
      <w:bookmarkStart w:id="95" w:name="sub_95"/>
      <w:bookmarkEnd w:id="94"/>
      <w:r>
        <w:t>45. Предписание должно содержать сроки его исполнения.</w:t>
      </w:r>
    </w:p>
    <w:p w:rsidR="00FD2535" w:rsidRDefault="00FD2535" w:rsidP="00FD2535">
      <w:pPr>
        <w:jc w:val="both"/>
      </w:pPr>
      <w:bookmarkStart w:id="96" w:name="sub_96"/>
      <w:bookmarkEnd w:id="95"/>
      <w:r>
        <w:t>46. Ревизор, либо руководитель проверочной группы обязаны осуществлять контроль за выполнением субъектом контроля предписания.</w:t>
      </w:r>
    </w:p>
    <w:bookmarkEnd w:id="96"/>
    <w:p w:rsidR="00FD2535" w:rsidRDefault="00FD2535" w:rsidP="00FD2535">
      <w:pPr>
        <w:jc w:val="both"/>
      </w:pPr>
      <w:r>
        <w:t>В случае неисполнения в установленный срок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FD2535" w:rsidRDefault="00FD2535" w:rsidP="00FD2535">
      <w:pPr>
        <w:jc w:val="both"/>
      </w:pPr>
      <w:r>
        <w:t>Отмена предписания осуществляется в соответствии с действующим законодательством Российской Федерации.</w:t>
      </w:r>
    </w:p>
    <w:p w:rsidR="00FD2535" w:rsidRDefault="00FD2535" w:rsidP="00FD2535">
      <w:pPr>
        <w:jc w:val="both"/>
      </w:pPr>
    </w:p>
    <w:p w:rsidR="00FD2535" w:rsidRDefault="00FD2535" w:rsidP="00FD2535">
      <w:pPr>
        <w:jc w:val="both"/>
      </w:pPr>
    </w:p>
    <w:sectPr w:rsidR="00FD2535" w:rsidSect="00220A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5A3C"/>
    <w:rsid w:val="001A1331"/>
    <w:rsid w:val="00220A19"/>
    <w:rsid w:val="002E3591"/>
    <w:rsid w:val="00383C9E"/>
    <w:rsid w:val="003E515E"/>
    <w:rsid w:val="0041450B"/>
    <w:rsid w:val="00464A30"/>
    <w:rsid w:val="00613C13"/>
    <w:rsid w:val="0071364D"/>
    <w:rsid w:val="007347D1"/>
    <w:rsid w:val="007F1F02"/>
    <w:rsid w:val="00985DE8"/>
    <w:rsid w:val="009E4E7D"/>
    <w:rsid w:val="00D0001C"/>
    <w:rsid w:val="00DD2A93"/>
    <w:rsid w:val="00FD2535"/>
    <w:rsid w:val="00FE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25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E5A3C"/>
    <w:pPr>
      <w:suppressAutoHyphens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E5A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3E515E"/>
    <w:rPr>
      <w:color w:val="106BBE"/>
    </w:rPr>
  </w:style>
  <w:style w:type="character" w:customStyle="1" w:styleId="a6">
    <w:name w:val="Цветовое выделение"/>
    <w:uiPriority w:val="99"/>
    <w:rsid w:val="00FD2535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FD25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253464&amp;sub=99110" TargetMode="External"/><Relationship Id="rId13" Type="http://schemas.openxmlformats.org/officeDocument/2006/relationships/hyperlink" Target="http://internet.garant.ru/document?id=70253464&amp;sub=9927" TargetMode="External"/><Relationship Id="rId18" Type="http://schemas.openxmlformats.org/officeDocument/2006/relationships/hyperlink" Target="http://internet.garant.ru/document?id=70253464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?id=12025267&amp;sub=0" TargetMode="External"/><Relationship Id="rId7" Type="http://schemas.openxmlformats.org/officeDocument/2006/relationships/hyperlink" Target="http://internet.garant.ru/document?id=46981239&amp;sub=0" TargetMode="External"/><Relationship Id="rId12" Type="http://schemas.openxmlformats.org/officeDocument/2006/relationships/hyperlink" Target="http://internet.garant.ru/document?id=70253464&amp;sub=19" TargetMode="External"/><Relationship Id="rId17" Type="http://schemas.openxmlformats.org/officeDocument/2006/relationships/hyperlink" Target="http://internet.garant.ru/document?id=71134602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71134602&amp;sub=1000" TargetMode="External"/><Relationship Id="rId20" Type="http://schemas.openxmlformats.org/officeDocument/2006/relationships/hyperlink" Target="http://internet.garant.ru/document?id=7025346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7704271&amp;sub=2945" TargetMode="External"/><Relationship Id="rId11" Type="http://schemas.openxmlformats.org/officeDocument/2006/relationships/hyperlink" Target="http://internet.garant.ru/document?id=70253464&amp;sub=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?id=46981239&amp;sub=0" TargetMode="External"/><Relationship Id="rId15" Type="http://schemas.openxmlformats.org/officeDocument/2006/relationships/hyperlink" Target="http://internet.garant.ru/document?id=70253464&amp;sub=991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?id=70253464&amp;sub=0" TargetMode="External"/><Relationship Id="rId19" Type="http://schemas.openxmlformats.org/officeDocument/2006/relationships/hyperlink" Target="http://internet.garant.ru/document?id=70253464&amp;sub=0" TargetMode="External"/><Relationship Id="rId4" Type="http://schemas.openxmlformats.org/officeDocument/2006/relationships/hyperlink" Target="http://internet.garant.ru/document?id=70253464&amp;sub=99110" TargetMode="External"/><Relationship Id="rId9" Type="http://schemas.openxmlformats.org/officeDocument/2006/relationships/hyperlink" Target="http://internet.garant.ru/document?id=70253464&amp;sub=0" TargetMode="External"/><Relationship Id="rId14" Type="http://schemas.openxmlformats.org/officeDocument/2006/relationships/hyperlink" Target="http://internet.garant.ru/document?id=70253464&amp;sub=0" TargetMode="External"/><Relationship Id="rId22" Type="http://schemas.openxmlformats.org/officeDocument/2006/relationships/hyperlink" Target="http://internet.garant.ru/document?id=702534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6</cp:revision>
  <cp:lastPrinted>2018-09-07T03:50:00Z</cp:lastPrinted>
  <dcterms:created xsi:type="dcterms:W3CDTF">2018-04-27T05:34:00Z</dcterms:created>
  <dcterms:modified xsi:type="dcterms:W3CDTF">2019-03-15T03:40:00Z</dcterms:modified>
</cp:coreProperties>
</file>