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57" w:rsidRDefault="00DA2E57" w:rsidP="00C52DA2">
      <w:pPr>
        <w:jc w:val="center"/>
      </w:pPr>
    </w:p>
    <w:p w:rsidR="00DA2E57" w:rsidRDefault="00DA2E57" w:rsidP="00C52DA2">
      <w:pPr>
        <w:jc w:val="center"/>
      </w:pPr>
    </w:p>
    <w:p w:rsidR="00DA2E57" w:rsidRDefault="00DA2E57" w:rsidP="00C52DA2">
      <w:pPr>
        <w:jc w:val="center"/>
      </w:pPr>
    </w:p>
    <w:p w:rsidR="00C52DA2" w:rsidRDefault="00C52DA2" w:rsidP="00C52DA2">
      <w:pPr>
        <w:jc w:val="center"/>
      </w:pPr>
      <w:r>
        <w:t>АДМИНИСТРАЦИЯ ТУНГУСОВСКОГО СЕЛЬСКОГО ПОСЕЛЕНИЯ</w:t>
      </w:r>
    </w:p>
    <w:p w:rsidR="00C52DA2" w:rsidRDefault="00C52DA2" w:rsidP="00C52DA2">
      <w:r>
        <w:t xml:space="preserve">                             МОЛЧАНОВСКОГО РАЙОНА ТОМСКОЙ ОБЛАСТИ</w:t>
      </w:r>
    </w:p>
    <w:p w:rsidR="00C52DA2" w:rsidRDefault="00C52DA2" w:rsidP="00C52DA2"/>
    <w:p w:rsidR="00C52DA2" w:rsidRDefault="00C52DA2" w:rsidP="00C52DA2">
      <w:pPr>
        <w:pBdr>
          <w:bottom w:val="single" w:sz="12" w:space="1" w:color="auto"/>
        </w:pBdr>
        <w:jc w:val="center"/>
      </w:pPr>
      <w:r>
        <w:t>Постановление</w:t>
      </w:r>
    </w:p>
    <w:p w:rsidR="00C52DA2" w:rsidRDefault="00C52DA2" w:rsidP="00BA5F23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унгусово</w:t>
      </w:r>
      <w:proofErr w:type="spellEnd"/>
    </w:p>
    <w:p w:rsidR="00C52DA2" w:rsidRDefault="00C52DA2" w:rsidP="00C52DA2"/>
    <w:p w:rsidR="00C52DA2" w:rsidRDefault="00C52DA2" w:rsidP="00C52DA2">
      <w:r>
        <w:t xml:space="preserve">от </w:t>
      </w:r>
      <w:r w:rsidR="00A65E8B">
        <w:t>2</w:t>
      </w:r>
      <w:r w:rsidR="001B48F0">
        <w:t>8</w:t>
      </w:r>
      <w:r>
        <w:t xml:space="preserve"> </w:t>
      </w:r>
      <w:r w:rsidR="001B48F0">
        <w:t>декабря</w:t>
      </w:r>
      <w:r>
        <w:t xml:space="preserve"> 20</w:t>
      </w:r>
      <w:r w:rsidR="0004147E">
        <w:t>2</w:t>
      </w:r>
      <w:r w:rsidR="001B48F0">
        <w:t>1</w:t>
      </w:r>
      <w:r w:rsidR="003C02E9">
        <w:t xml:space="preserve"> года.                      </w:t>
      </w:r>
      <w:r>
        <w:t xml:space="preserve">           </w:t>
      </w:r>
      <w:r w:rsidR="00A65E8B">
        <w:t xml:space="preserve">                          </w:t>
      </w:r>
      <w:r w:rsidR="00713A4B">
        <w:t xml:space="preserve">   </w:t>
      </w:r>
      <w:r>
        <w:t xml:space="preserve">                                         № </w:t>
      </w:r>
      <w:r w:rsidR="001B48F0">
        <w:t>49</w:t>
      </w:r>
    </w:p>
    <w:p w:rsidR="00C52DA2" w:rsidRDefault="00C52DA2" w:rsidP="00C52DA2"/>
    <w:p w:rsidR="00164267" w:rsidRDefault="00C52DA2">
      <w:r>
        <w:t>Об изменении перечня главных администраторов</w:t>
      </w:r>
    </w:p>
    <w:p w:rsidR="00C52DA2" w:rsidRDefault="00C52DA2">
      <w:r>
        <w:t>доходов бюджета муниципального образования</w:t>
      </w:r>
    </w:p>
    <w:p w:rsidR="00C52DA2" w:rsidRDefault="00C52DA2">
      <w:r>
        <w:t>"Тунгусовское сельское поселение"</w:t>
      </w:r>
    </w:p>
    <w:p w:rsidR="00C52DA2" w:rsidRDefault="00C52DA2"/>
    <w:p w:rsidR="00C52DA2" w:rsidRDefault="00C52DA2">
      <w:r>
        <w:tab/>
        <w:t>На основании пункта 2 статьи 20 Бюджетного кодекса Российской Федерации и в соответствии с Приказом Министерства финансов Российской Федерации от 01 июля 2013г.  № 65н "Об утверждении Указаний о порядке применения бюджетной классификации Российской Федерации"</w:t>
      </w:r>
    </w:p>
    <w:p w:rsidR="00C52DA2" w:rsidRDefault="00C52DA2"/>
    <w:p w:rsidR="00C52DA2" w:rsidRDefault="00C52DA2">
      <w:r>
        <w:tab/>
        <w:t>ПОСТАНОВЛЯЮ:</w:t>
      </w:r>
    </w:p>
    <w:p w:rsidR="00C52DA2" w:rsidRDefault="00C52DA2">
      <w:r>
        <w:tab/>
        <w:t xml:space="preserve">1. </w:t>
      </w:r>
      <w:proofErr w:type="gramStart"/>
      <w:r>
        <w:t>Внести в Перечень главных администраторов доходов бюджета муниципального образования "Тунгусовское сельское поселение" - органов местного самоуправления Тунгусовского сельского поселения и закрепляемые за ними виды доходов, утвержденных решением Совета Тунгусовского сельского поселения от 2</w:t>
      </w:r>
      <w:r w:rsidR="001B48F0">
        <w:t>9</w:t>
      </w:r>
      <w:r>
        <w:t xml:space="preserve"> </w:t>
      </w:r>
      <w:r w:rsidR="004F41B8">
        <w:t xml:space="preserve"> декабря 20</w:t>
      </w:r>
      <w:r w:rsidR="001B48F0">
        <w:t>20</w:t>
      </w:r>
      <w:r w:rsidR="004F41B8">
        <w:t xml:space="preserve"> № </w:t>
      </w:r>
      <w:r w:rsidR="001B48F0">
        <w:t>18</w:t>
      </w:r>
      <w:r w:rsidR="004F41B8">
        <w:t xml:space="preserve"> "Об утверждении бюджета муниципального образования "Тунгусовское сельское поселение"  на 20</w:t>
      </w:r>
      <w:r w:rsidR="0004147E">
        <w:t>2</w:t>
      </w:r>
      <w:r w:rsidR="001B48F0">
        <w:t>1</w:t>
      </w:r>
      <w:r w:rsidR="004F41B8">
        <w:t xml:space="preserve"> год</w:t>
      </w:r>
      <w:r w:rsidR="0004147E">
        <w:t xml:space="preserve"> и на плановый период 202</w:t>
      </w:r>
      <w:r w:rsidR="001B48F0">
        <w:t>2</w:t>
      </w:r>
      <w:r w:rsidR="0004147E">
        <w:t xml:space="preserve"> и 202</w:t>
      </w:r>
      <w:r w:rsidR="001B48F0">
        <w:t>3</w:t>
      </w:r>
      <w:r w:rsidR="0004147E">
        <w:t xml:space="preserve"> годов"</w:t>
      </w:r>
      <w:r w:rsidR="004F41B8">
        <w:t>, следующее изменение:</w:t>
      </w:r>
      <w:proofErr w:type="gramEnd"/>
    </w:p>
    <w:p w:rsidR="004F41B8" w:rsidRDefault="004F41B8">
      <w:r>
        <w:tab/>
        <w:t>дополнить строками следующего содержания:</w:t>
      </w:r>
    </w:p>
    <w:p w:rsidR="00697C04" w:rsidRDefault="00697C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5863"/>
      </w:tblGrid>
      <w:tr w:rsidR="00697C04" w:rsidRPr="00E439BD" w:rsidTr="006F171D">
        <w:tc>
          <w:tcPr>
            <w:tcW w:w="1937" w:type="pct"/>
          </w:tcPr>
          <w:p w:rsidR="00697C04" w:rsidRPr="00D965D5" w:rsidRDefault="00697C04" w:rsidP="006F171D">
            <w:pPr>
              <w:jc w:val="center"/>
              <w:rPr>
                <w:b/>
              </w:rPr>
            </w:pPr>
            <w:r w:rsidRPr="00D965D5">
              <w:rPr>
                <w:b/>
              </w:rPr>
              <w:t xml:space="preserve">Код </w:t>
            </w:r>
            <w:proofErr w:type="gramStart"/>
            <w:r w:rsidRPr="00D965D5">
              <w:rPr>
                <w:b/>
              </w:rPr>
              <w:t>бюджетной</w:t>
            </w:r>
            <w:proofErr w:type="gramEnd"/>
          </w:p>
          <w:p w:rsidR="00697C04" w:rsidRPr="00E439BD" w:rsidRDefault="00697C04" w:rsidP="006F171D">
            <w:pPr>
              <w:jc w:val="center"/>
            </w:pPr>
            <w:r w:rsidRPr="00D965D5">
              <w:rPr>
                <w:b/>
              </w:rPr>
              <w:t>классификации РФ</w:t>
            </w:r>
          </w:p>
        </w:tc>
        <w:tc>
          <w:tcPr>
            <w:tcW w:w="3063" w:type="pct"/>
          </w:tcPr>
          <w:p w:rsidR="00697C04" w:rsidRPr="00E439BD" w:rsidRDefault="00697C04" w:rsidP="006F171D">
            <w:pPr>
              <w:jc w:val="center"/>
            </w:pPr>
            <w:r w:rsidRPr="00D965D5">
              <w:rPr>
                <w:b/>
              </w:rPr>
              <w:t>Администрация Тунгусовского сельского поселения</w:t>
            </w:r>
          </w:p>
        </w:tc>
      </w:tr>
      <w:tr w:rsidR="009E37EE" w:rsidRPr="004B4477" w:rsidTr="0004147E">
        <w:trPr>
          <w:trHeight w:val="420"/>
        </w:trPr>
        <w:tc>
          <w:tcPr>
            <w:tcW w:w="1937" w:type="pct"/>
            <w:vAlign w:val="center"/>
          </w:tcPr>
          <w:p w:rsidR="009E37EE" w:rsidRPr="004B4477" w:rsidRDefault="001B48F0" w:rsidP="00A65E8B">
            <w:pPr>
              <w:pStyle w:val="p1"/>
              <w:jc w:val="center"/>
            </w:pPr>
            <w:r w:rsidRPr="001B48F0">
              <w:t>1.16.02010.02.0000.140</w:t>
            </w:r>
          </w:p>
        </w:tc>
        <w:tc>
          <w:tcPr>
            <w:tcW w:w="3063" w:type="pct"/>
          </w:tcPr>
          <w:p w:rsidR="009E37EE" w:rsidRPr="00DA2E57" w:rsidRDefault="001B48F0" w:rsidP="00A911F5">
            <w:pPr>
              <w:pStyle w:val="p2"/>
              <w:rPr>
                <w:rStyle w:val="blk1"/>
              </w:rPr>
            </w:pPr>
            <w:r w:rsidRPr="001B48F0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4F41B8" w:rsidRDefault="00697C04">
      <w:r>
        <w:tab/>
      </w:r>
    </w:p>
    <w:p w:rsidR="00697C04" w:rsidRDefault="00697C04" w:rsidP="00697C04">
      <w:pPr>
        <w:jc w:val="both"/>
      </w:pPr>
      <w:r>
        <w:tab/>
        <w:t>2. Довести настоящее постановление до сведения Управления Федерального казначейства по Томской области.</w:t>
      </w:r>
    </w:p>
    <w:p w:rsidR="00697C04" w:rsidRDefault="00697C04" w:rsidP="00697C04">
      <w:pPr>
        <w:jc w:val="both"/>
      </w:pPr>
      <w:r>
        <w:tab/>
        <w:t>3. Настоящее постановление вступает в силу со дня его официального опубликования.</w:t>
      </w:r>
    </w:p>
    <w:p w:rsidR="00697C04" w:rsidRDefault="00697C04" w:rsidP="00697C04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</w:p>
    <w:p w:rsidR="00697C04" w:rsidRDefault="00697C04" w:rsidP="00697C04">
      <w:pPr>
        <w:jc w:val="both"/>
      </w:pPr>
      <w:r>
        <w:t>Глав</w:t>
      </w:r>
      <w:r w:rsidR="00A911F5">
        <w:t>а</w:t>
      </w:r>
      <w:r>
        <w:t xml:space="preserve"> поселения                                                                                       </w:t>
      </w:r>
      <w:r w:rsidR="00A911F5">
        <w:t>В.В. Короткевич</w:t>
      </w:r>
    </w:p>
    <w:sectPr w:rsidR="00697C04" w:rsidSect="00BA5F2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DA2"/>
    <w:rsid w:val="0004147E"/>
    <w:rsid w:val="00156B92"/>
    <w:rsid w:val="00164267"/>
    <w:rsid w:val="001B48F0"/>
    <w:rsid w:val="00264C62"/>
    <w:rsid w:val="002903BD"/>
    <w:rsid w:val="003C02E9"/>
    <w:rsid w:val="003F2966"/>
    <w:rsid w:val="004B610B"/>
    <w:rsid w:val="004F41B8"/>
    <w:rsid w:val="00585AD7"/>
    <w:rsid w:val="00641F25"/>
    <w:rsid w:val="00697C04"/>
    <w:rsid w:val="00713A4B"/>
    <w:rsid w:val="00776FA4"/>
    <w:rsid w:val="008A6D4B"/>
    <w:rsid w:val="009E37EE"/>
    <w:rsid w:val="00A65E8B"/>
    <w:rsid w:val="00A911F5"/>
    <w:rsid w:val="00AA4784"/>
    <w:rsid w:val="00AC331F"/>
    <w:rsid w:val="00AD574F"/>
    <w:rsid w:val="00B704E9"/>
    <w:rsid w:val="00B84B68"/>
    <w:rsid w:val="00BA5F23"/>
    <w:rsid w:val="00C07FDE"/>
    <w:rsid w:val="00C52DA2"/>
    <w:rsid w:val="00D269F2"/>
    <w:rsid w:val="00D66374"/>
    <w:rsid w:val="00DA2E57"/>
    <w:rsid w:val="00EF1D1D"/>
    <w:rsid w:val="00F30016"/>
    <w:rsid w:val="00FD5C9C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713A4B"/>
    <w:rPr>
      <w:vanish w:val="0"/>
      <w:webHidden w:val="0"/>
      <w:specVanish w:val="0"/>
    </w:rPr>
  </w:style>
  <w:style w:type="paragraph" w:customStyle="1" w:styleId="p1">
    <w:name w:val="p1"/>
    <w:basedOn w:val="a"/>
    <w:rsid w:val="00A911F5"/>
    <w:pPr>
      <w:spacing w:before="100" w:beforeAutospacing="1" w:after="100" w:afterAutospacing="1"/>
    </w:pPr>
  </w:style>
  <w:style w:type="paragraph" w:customStyle="1" w:styleId="p2">
    <w:name w:val="p2"/>
    <w:basedOn w:val="a"/>
    <w:rsid w:val="00A911F5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C0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2</cp:revision>
  <cp:lastPrinted>2021-12-28T09:08:00Z</cp:lastPrinted>
  <dcterms:created xsi:type="dcterms:W3CDTF">2021-12-29T05:40:00Z</dcterms:created>
  <dcterms:modified xsi:type="dcterms:W3CDTF">2021-12-29T05:40:00Z</dcterms:modified>
</cp:coreProperties>
</file>