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D3" w:rsidRPr="00060B77" w:rsidRDefault="00B821D3" w:rsidP="00B821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0B77">
        <w:rPr>
          <w:rFonts w:ascii="Times New Roman" w:hAnsi="Times New Roman" w:cs="Times New Roman"/>
          <w:sz w:val="24"/>
          <w:szCs w:val="24"/>
        </w:rPr>
        <w:t>АДМИНИСТРАЦИЯ</w:t>
      </w:r>
      <w:r w:rsidR="00060B77" w:rsidRPr="00060B77">
        <w:rPr>
          <w:rFonts w:ascii="Times New Roman" w:hAnsi="Times New Roman" w:cs="Times New Roman"/>
          <w:sz w:val="24"/>
          <w:szCs w:val="24"/>
        </w:rPr>
        <w:t xml:space="preserve"> </w:t>
      </w:r>
      <w:r w:rsidRPr="00060B77">
        <w:rPr>
          <w:rFonts w:ascii="Times New Roman" w:hAnsi="Times New Roman" w:cs="Times New Roman"/>
          <w:sz w:val="24"/>
          <w:szCs w:val="24"/>
        </w:rPr>
        <w:t>ТУНГУСОВСКОГО СЕЛЬСКОГО ПОСЕЛЕНИЯ</w:t>
      </w:r>
    </w:p>
    <w:p w:rsidR="00B821D3" w:rsidRPr="00060B77" w:rsidRDefault="00B821D3" w:rsidP="00B821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0B77">
        <w:rPr>
          <w:rFonts w:ascii="Times New Roman" w:hAnsi="Times New Roman" w:cs="Times New Roman"/>
          <w:sz w:val="24"/>
          <w:szCs w:val="24"/>
        </w:rPr>
        <w:t>МОЛЧАНОВСКИЙ РАЙОН ТОМСКАЯ ОБЛАСТЬ</w:t>
      </w:r>
    </w:p>
    <w:p w:rsidR="00B821D3" w:rsidRPr="00060B77" w:rsidRDefault="00B821D3" w:rsidP="00B821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1D3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          </w:t>
      </w:r>
    </w:p>
    <w:p w:rsidR="00B821D3" w:rsidRPr="00B821D3" w:rsidRDefault="00AE17A7" w:rsidP="00B821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821D3" w:rsidRPr="00B821D3" w:rsidRDefault="00B821D3" w:rsidP="00B821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21D3" w:rsidRPr="00B821D3" w:rsidRDefault="0080102A" w:rsidP="00B821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060B77">
        <w:rPr>
          <w:rFonts w:ascii="Times New Roman" w:hAnsi="Times New Roman" w:cs="Times New Roman"/>
          <w:sz w:val="24"/>
          <w:szCs w:val="24"/>
        </w:rPr>
        <w:t>.03.20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60B7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821D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821D3" w:rsidRPr="00B821D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078C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E17A7">
        <w:rPr>
          <w:rFonts w:ascii="Times New Roman" w:hAnsi="Times New Roman" w:cs="Times New Roman"/>
          <w:sz w:val="24"/>
          <w:szCs w:val="24"/>
        </w:rPr>
        <w:t xml:space="preserve">                   № 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B821D3" w:rsidRPr="00B821D3" w:rsidRDefault="00B821D3" w:rsidP="00B821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1D3" w:rsidRPr="00060B77" w:rsidRDefault="00B821D3" w:rsidP="00060B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0B77">
        <w:rPr>
          <w:rFonts w:ascii="Times New Roman" w:hAnsi="Times New Roman" w:cs="Times New Roman"/>
          <w:sz w:val="24"/>
          <w:szCs w:val="24"/>
        </w:rPr>
        <w:t>О временном ограничении движения</w:t>
      </w:r>
    </w:p>
    <w:p w:rsidR="00B821D3" w:rsidRPr="00060B77" w:rsidRDefault="00B821D3" w:rsidP="00060B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0B77">
        <w:rPr>
          <w:rFonts w:ascii="Times New Roman" w:hAnsi="Times New Roman" w:cs="Times New Roman"/>
          <w:sz w:val="24"/>
          <w:szCs w:val="24"/>
        </w:rPr>
        <w:t>транспортных средств</w:t>
      </w:r>
    </w:p>
    <w:p w:rsidR="00B821D3" w:rsidRPr="00B821D3" w:rsidRDefault="00B821D3" w:rsidP="00B821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1D3" w:rsidRPr="00B821D3" w:rsidRDefault="00B821D3" w:rsidP="00060B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1D3">
        <w:rPr>
          <w:rFonts w:ascii="Times New Roman" w:hAnsi="Times New Roman" w:cs="Times New Roman"/>
          <w:sz w:val="24"/>
          <w:szCs w:val="24"/>
        </w:rPr>
        <w:t>В  соответствии с п.21</w:t>
      </w:r>
      <w:r w:rsidR="00060B77">
        <w:rPr>
          <w:rFonts w:ascii="Times New Roman" w:hAnsi="Times New Roman" w:cs="Times New Roman"/>
          <w:sz w:val="24"/>
          <w:szCs w:val="24"/>
        </w:rPr>
        <w:t xml:space="preserve"> </w:t>
      </w:r>
      <w:r w:rsidRPr="00B821D3">
        <w:rPr>
          <w:rFonts w:ascii="Times New Roman" w:hAnsi="Times New Roman" w:cs="Times New Roman"/>
          <w:sz w:val="24"/>
          <w:szCs w:val="24"/>
        </w:rPr>
        <w:t>Постановления Администрации Томской области от 27.03.2012г. №109а</w:t>
      </w:r>
      <w:r w:rsidR="00060B77">
        <w:rPr>
          <w:rFonts w:ascii="Times New Roman" w:hAnsi="Times New Roman" w:cs="Times New Roman"/>
          <w:sz w:val="24"/>
          <w:szCs w:val="24"/>
        </w:rPr>
        <w:t xml:space="preserve"> </w:t>
      </w:r>
      <w:r w:rsidRPr="00B821D3">
        <w:rPr>
          <w:rFonts w:ascii="Times New Roman" w:hAnsi="Times New Roman" w:cs="Times New Roman"/>
          <w:sz w:val="24"/>
          <w:szCs w:val="24"/>
        </w:rPr>
        <w:t xml:space="preserve">"Об утверждении Порядка осуществления временного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Томской области" и в связи с наступле6нием весеннего периода </w:t>
      </w:r>
    </w:p>
    <w:p w:rsidR="00B821D3" w:rsidRPr="00B821D3" w:rsidRDefault="00B821D3" w:rsidP="00B821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1D3" w:rsidRPr="00B821D3" w:rsidRDefault="00B821D3" w:rsidP="00B821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1D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821D3" w:rsidRPr="00B821D3" w:rsidRDefault="00B821D3" w:rsidP="00B821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1D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821D3" w:rsidRPr="00B821D3" w:rsidRDefault="00B821D3" w:rsidP="00060B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1D3">
        <w:rPr>
          <w:rFonts w:ascii="Times New Roman" w:hAnsi="Times New Roman" w:cs="Times New Roman"/>
          <w:sz w:val="24"/>
          <w:szCs w:val="24"/>
        </w:rPr>
        <w:t>1.Ограничить передвижение транспортных средств массо</w:t>
      </w:r>
      <w:r w:rsidR="0080102A">
        <w:rPr>
          <w:rFonts w:ascii="Times New Roman" w:hAnsi="Times New Roman" w:cs="Times New Roman"/>
          <w:sz w:val="24"/>
          <w:szCs w:val="24"/>
        </w:rPr>
        <w:t>й три и более тонны с 01.04.2020</w:t>
      </w:r>
      <w:r w:rsidRPr="00B821D3">
        <w:rPr>
          <w:rFonts w:ascii="Times New Roman" w:hAnsi="Times New Roman" w:cs="Times New Roman"/>
          <w:sz w:val="24"/>
          <w:szCs w:val="24"/>
        </w:rPr>
        <w:t xml:space="preserve"> по</w:t>
      </w:r>
      <w:r w:rsidR="00060B77">
        <w:rPr>
          <w:rFonts w:ascii="Times New Roman" w:hAnsi="Times New Roman" w:cs="Times New Roman"/>
          <w:sz w:val="24"/>
          <w:szCs w:val="24"/>
        </w:rPr>
        <w:t xml:space="preserve"> 15.05.</w:t>
      </w:r>
      <w:r w:rsidR="0080102A">
        <w:rPr>
          <w:rFonts w:ascii="Times New Roman" w:hAnsi="Times New Roman" w:cs="Times New Roman"/>
          <w:sz w:val="24"/>
          <w:szCs w:val="24"/>
        </w:rPr>
        <w:t>2020</w:t>
      </w:r>
      <w:r w:rsidR="00060B77">
        <w:rPr>
          <w:rFonts w:ascii="Times New Roman" w:hAnsi="Times New Roman" w:cs="Times New Roman"/>
          <w:sz w:val="24"/>
          <w:szCs w:val="24"/>
        </w:rPr>
        <w:t xml:space="preserve"> </w:t>
      </w:r>
      <w:r w:rsidRPr="00B821D3">
        <w:rPr>
          <w:rFonts w:ascii="Times New Roman" w:hAnsi="Times New Roman" w:cs="Times New Roman"/>
          <w:sz w:val="24"/>
          <w:szCs w:val="24"/>
        </w:rPr>
        <w:t>по дорогам местного значения на территории Тунгусовского сельского поселения.</w:t>
      </w:r>
    </w:p>
    <w:p w:rsidR="00B821D3" w:rsidRPr="00B821D3" w:rsidRDefault="00B821D3" w:rsidP="0006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1D3">
        <w:rPr>
          <w:rFonts w:ascii="Times New Roman" w:hAnsi="Times New Roman" w:cs="Times New Roman"/>
          <w:sz w:val="24"/>
          <w:szCs w:val="24"/>
        </w:rPr>
        <w:t xml:space="preserve">2. Ограничения в весенний период не распространяются </w:t>
      </w:r>
      <w:proofErr w:type="gramStart"/>
      <w:r w:rsidRPr="00B821D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821D3">
        <w:rPr>
          <w:rFonts w:ascii="Times New Roman" w:hAnsi="Times New Roman" w:cs="Times New Roman"/>
          <w:sz w:val="24"/>
          <w:szCs w:val="24"/>
        </w:rPr>
        <w:t>:</w:t>
      </w:r>
    </w:p>
    <w:p w:rsidR="00B821D3" w:rsidRPr="00B821D3" w:rsidRDefault="00B821D3" w:rsidP="0006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1D3">
        <w:rPr>
          <w:rFonts w:ascii="Times New Roman" w:hAnsi="Times New Roman" w:cs="Times New Roman"/>
          <w:sz w:val="24"/>
          <w:szCs w:val="24"/>
        </w:rPr>
        <w:t>- пассажирские перевозки автобусами;</w:t>
      </w:r>
    </w:p>
    <w:p w:rsidR="00B821D3" w:rsidRPr="00B821D3" w:rsidRDefault="00B821D3" w:rsidP="0006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1D3">
        <w:rPr>
          <w:rFonts w:ascii="Times New Roman" w:hAnsi="Times New Roman" w:cs="Times New Roman"/>
          <w:sz w:val="24"/>
          <w:szCs w:val="24"/>
        </w:rPr>
        <w:t>- перевозке грузов необходимых для предотвращения ЧС;</w:t>
      </w:r>
    </w:p>
    <w:p w:rsidR="00B821D3" w:rsidRPr="00B821D3" w:rsidRDefault="00B821D3" w:rsidP="0006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1D3">
        <w:rPr>
          <w:rFonts w:ascii="Times New Roman" w:hAnsi="Times New Roman" w:cs="Times New Roman"/>
          <w:sz w:val="24"/>
          <w:szCs w:val="24"/>
        </w:rPr>
        <w:t>- спецтехнику необходимую для предотвращения ЧС;</w:t>
      </w:r>
    </w:p>
    <w:p w:rsidR="00B821D3" w:rsidRPr="00B821D3" w:rsidRDefault="00B821D3" w:rsidP="0006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1D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821D3">
        <w:rPr>
          <w:rFonts w:ascii="Times New Roman" w:hAnsi="Times New Roman" w:cs="Times New Roman"/>
          <w:sz w:val="24"/>
          <w:szCs w:val="24"/>
        </w:rPr>
        <w:t>спецтехнику</w:t>
      </w:r>
      <w:proofErr w:type="gramEnd"/>
      <w:r w:rsidRPr="00B821D3">
        <w:rPr>
          <w:rFonts w:ascii="Times New Roman" w:hAnsi="Times New Roman" w:cs="Times New Roman"/>
          <w:sz w:val="24"/>
          <w:szCs w:val="24"/>
        </w:rPr>
        <w:t xml:space="preserve"> применяемую для аварийно-восстановительных работ.</w:t>
      </w:r>
    </w:p>
    <w:p w:rsidR="00B821D3" w:rsidRPr="00B821D3" w:rsidRDefault="00B821D3" w:rsidP="0006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1D3">
        <w:rPr>
          <w:rFonts w:ascii="Times New Roman" w:hAnsi="Times New Roman" w:cs="Times New Roman"/>
          <w:sz w:val="24"/>
          <w:szCs w:val="24"/>
        </w:rPr>
        <w:t>3. Передвижение транспортных средств массой три и более тонны разрешаться по дорогам местного значения при наличии специального пропуска, оформленного в администрации Тунгусовского сельского поселения.</w:t>
      </w:r>
    </w:p>
    <w:p w:rsidR="00B821D3" w:rsidRDefault="00B821D3" w:rsidP="0006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1D3">
        <w:rPr>
          <w:rFonts w:ascii="Times New Roman" w:hAnsi="Times New Roman" w:cs="Times New Roman"/>
          <w:sz w:val="24"/>
          <w:szCs w:val="24"/>
        </w:rPr>
        <w:t>4. Администрация Тунгусовского сельского поселения рекомендует до временного ограничения передвижение транспортных средств массой три и более тонны, заблаговременно осуществить провозку тяжеловесных грузов и перебазировку тяжеловесной техники.</w:t>
      </w:r>
    </w:p>
    <w:p w:rsidR="00060B77" w:rsidRDefault="00060B77" w:rsidP="00060B77">
      <w:pPr>
        <w:pStyle w:val="a4"/>
        <w:spacing w:before="0" w:beforeAutospacing="0" w:after="0" w:afterAutospacing="0" w:line="240" w:lineRule="atLeast"/>
        <w:ind w:firstLine="709"/>
        <w:jc w:val="both"/>
      </w:pPr>
      <w:r>
        <w:t>5. Настоящее постановление подлежит официальному опубликованию и размещению на официальном сайте Тунгусовского сельского поселения.</w:t>
      </w:r>
    </w:p>
    <w:p w:rsidR="00060B77" w:rsidRDefault="00060B77" w:rsidP="00060B77">
      <w:pPr>
        <w:pStyle w:val="a4"/>
        <w:spacing w:before="0" w:beforeAutospacing="0" w:after="0" w:afterAutospacing="0" w:line="240" w:lineRule="atLeast"/>
        <w:ind w:firstLine="709"/>
        <w:jc w:val="both"/>
      </w:pPr>
      <w:r>
        <w:t xml:space="preserve">6. 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60B77" w:rsidRDefault="00060B77" w:rsidP="00060B77">
      <w:pPr>
        <w:pStyle w:val="a4"/>
        <w:spacing w:before="0" w:beforeAutospacing="0" w:after="0" w:afterAutospacing="0" w:line="240" w:lineRule="atLeast"/>
        <w:ind w:firstLine="709"/>
        <w:jc w:val="both"/>
      </w:pPr>
    </w:p>
    <w:p w:rsidR="00B821D3" w:rsidRPr="00B821D3" w:rsidRDefault="00B821D3" w:rsidP="00060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21D3" w:rsidRPr="00B821D3" w:rsidRDefault="00B821D3" w:rsidP="00B821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1D3" w:rsidRPr="00B821D3" w:rsidRDefault="00B821D3" w:rsidP="00B821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1D3" w:rsidRPr="00B821D3" w:rsidRDefault="0080102A" w:rsidP="00B821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060B77">
        <w:rPr>
          <w:rFonts w:ascii="Times New Roman" w:hAnsi="Times New Roman" w:cs="Times New Roman"/>
          <w:sz w:val="24"/>
          <w:szCs w:val="24"/>
        </w:rPr>
        <w:t xml:space="preserve"> Тунгусовского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="00B821D3" w:rsidRPr="00B821D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В.В.Короткевич</w:t>
      </w:r>
      <w:r w:rsidR="00B821D3" w:rsidRPr="00B821D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D05900" w:rsidRPr="00B821D3" w:rsidRDefault="00D05900" w:rsidP="00B821D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05900" w:rsidRPr="00B821D3" w:rsidSect="00D05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B46B0"/>
    <w:multiLevelType w:val="hybridMultilevel"/>
    <w:tmpl w:val="93908F84"/>
    <w:lvl w:ilvl="0" w:tplc="FF82C96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821D3"/>
    <w:rsid w:val="00060B77"/>
    <w:rsid w:val="00140C31"/>
    <w:rsid w:val="003078C7"/>
    <w:rsid w:val="0080102A"/>
    <w:rsid w:val="00AE17A7"/>
    <w:rsid w:val="00B821D3"/>
    <w:rsid w:val="00CF782E"/>
    <w:rsid w:val="00D05900"/>
    <w:rsid w:val="00FF2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B7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60B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Аксиненко Н А</dc:creator>
  <cp:lastModifiedBy>Ypravdelami</cp:lastModifiedBy>
  <cp:revision>3</cp:revision>
  <cp:lastPrinted>2020-03-23T12:24:00Z</cp:lastPrinted>
  <dcterms:created xsi:type="dcterms:W3CDTF">2020-03-23T12:02:00Z</dcterms:created>
  <dcterms:modified xsi:type="dcterms:W3CDTF">2020-03-23T12:25:00Z</dcterms:modified>
</cp:coreProperties>
</file>