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 xml:space="preserve">АДМИНИСТРАЦИЯ </w:t>
      </w:r>
      <w:r w:rsidR="005E418E" w:rsidRPr="00174E50">
        <w:rPr>
          <w:b/>
          <w:sz w:val="28"/>
          <w:szCs w:val="28"/>
        </w:rPr>
        <w:t>ТУНГУСОВ</w:t>
      </w:r>
      <w:r w:rsidR="005D2A66" w:rsidRPr="00174E50">
        <w:rPr>
          <w:b/>
          <w:sz w:val="28"/>
          <w:szCs w:val="28"/>
        </w:rPr>
        <w:t>СКОГО</w:t>
      </w:r>
      <w:r w:rsidRPr="00174E50">
        <w:rPr>
          <w:b/>
          <w:sz w:val="28"/>
          <w:szCs w:val="28"/>
        </w:rPr>
        <w:t xml:space="preserve"> СЕЛЬСКОГО ПОСЕЛЕНИЯ</w:t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МОЛЧАНОВСКИЙ РАЙОН ТОМСКАЯ ОБЛАСТЬ</w:t>
      </w:r>
    </w:p>
    <w:p w:rsidR="00EC39A7" w:rsidRPr="00174E50" w:rsidRDefault="00EC39A7" w:rsidP="00EC39A7">
      <w:pPr>
        <w:tabs>
          <w:tab w:val="left" w:pos="5190"/>
        </w:tabs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ab/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ПОСТАНОВЛЕНИЕ</w:t>
      </w:r>
    </w:p>
    <w:p w:rsidR="00EC39A7" w:rsidRPr="00174E50" w:rsidRDefault="00EC39A7" w:rsidP="00EC39A7">
      <w:pPr>
        <w:jc w:val="center"/>
      </w:pPr>
    </w:p>
    <w:p w:rsidR="00EC39A7" w:rsidRPr="00174E50" w:rsidRDefault="00174E50" w:rsidP="00EC39A7">
      <w:pPr>
        <w:jc w:val="both"/>
        <w:rPr>
          <w:sz w:val="28"/>
          <w:szCs w:val="28"/>
        </w:rPr>
      </w:pPr>
      <w:r w:rsidRPr="00174E50">
        <w:rPr>
          <w:sz w:val="28"/>
          <w:szCs w:val="28"/>
        </w:rPr>
        <w:t>18</w:t>
      </w:r>
      <w:r w:rsidR="005D2A66" w:rsidRPr="00174E50">
        <w:rPr>
          <w:sz w:val="28"/>
          <w:szCs w:val="28"/>
        </w:rPr>
        <w:t>.0</w:t>
      </w:r>
      <w:r w:rsidRPr="00174E50">
        <w:rPr>
          <w:sz w:val="28"/>
          <w:szCs w:val="28"/>
        </w:rPr>
        <w:t>8</w:t>
      </w:r>
      <w:r w:rsidR="005D2A66" w:rsidRPr="00174E50">
        <w:rPr>
          <w:sz w:val="28"/>
          <w:szCs w:val="28"/>
        </w:rPr>
        <w:t>.</w:t>
      </w:r>
      <w:r w:rsidR="00E11FB8" w:rsidRPr="00174E50">
        <w:rPr>
          <w:sz w:val="28"/>
          <w:szCs w:val="28"/>
        </w:rPr>
        <w:t>202</w:t>
      </w:r>
      <w:r w:rsidRPr="00174E50">
        <w:rPr>
          <w:sz w:val="28"/>
          <w:szCs w:val="28"/>
        </w:rPr>
        <w:t>1</w:t>
      </w:r>
      <w:r w:rsidR="00C57ECC" w:rsidRPr="00174E50">
        <w:rPr>
          <w:sz w:val="28"/>
          <w:szCs w:val="28"/>
        </w:rPr>
        <w:t xml:space="preserve"> </w:t>
      </w:r>
      <w:r w:rsidR="005D2A66" w:rsidRPr="00174E50">
        <w:rPr>
          <w:sz w:val="28"/>
          <w:szCs w:val="28"/>
        </w:rPr>
        <w:t xml:space="preserve">                 </w:t>
      </w:r>
      <w:r w:rsidR="00C57ECC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  <w:t xml:space="preserve">                       № </w:t>
      </w:r>
      <w:r w:rsidRPr="00174E50">
        <w:rPr>
          <w:sz w:val="28"/>
          <w:szCs w:val="28"/>
        </w:rPr>
        <w:t>20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  <w:r w:rsidRPr="00174E50">
        <w:rPr>
          <w:sz w:val="28"/>
          <w:szCs w:val="28"/>
        </w:rPr>
        <w:t xml:space="preserve">с. </w:t>
      </w:r>
      <w:r w:rsidR="005D2A66" w:rsidRPr="00174E50">
        <w:rPr>
          <w:sz w:val="28"/>
          <w:szCs w:val="28"/>
        </w:rPr>
        <w:t>Тунгусово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</w:p>
    <w:p w:rsidR="00174E50" w:rsidRPr="00174E50" w:rsidRDefault="00174E50" w:rsidP="00174E50">
      <w:pPr>
        <w:jc w:val="center"/>
        <w:rPr>
          <w:b/>
          <w:sz w:val="28"/>
          <w:szCs w:val="28"/>
        </w:rPr>
      </w:pPr>
      <w:r w:rsidRPr="00174E50">
        <w:rPr>
          <w:b/>
          <w:color w:val="000000"/>
          <w:sz w:val="28"/>
          <w:szCs w:val="28"/>
        </w:rPr>
        <w:t xml:space="preserve">О предложении специальных мест для размещения печатных предвыборных агитационных материалов при проведении </w:t>
      </w:r>
      <w:proofErr w:type="gramStart"/>
      <w:r w:rsidRPr="00174E50">
        <w:rPr>
          <w:b/>
          <w:sz w:val="28"/>
          <w:szCs w:val="28"/>
        </w:rPr>
        <w:t xml:space="preserve">выборов депутатов </w:t>
      </w:r>
      <w:r w:rsidRPr="00174E50">
        <w:rPr>
          <w:b/>
          <w:bCs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Pr="00174E50">
        <w:rPr>
          <w:b/>
          <w:sz w:val="28"/>
          <w:szCs w:val="28"/>
        </w:rPr>
        <w:t xml:space="preserve"> 19 сентября 2021 года</w:t>
      </w:r>
    </w:p>
    <w:p w:rsidR="00174E50" w:rsidRPr="00174E50" w:rsidRDefault="00174E50" w:rsidP="00EC39A7">
      <w:pPr>
        <w:jc w:val="both"/>
        <w:rPr>
          <w:b/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174E50" w:rsidRDefault="00174E50" w:rsidP="00174E50">
      <w:pPr>
        <w:spacing w:line="360" w:lineRule="auto"/>
        <w:ind w:firstLine="709"/>
        <w:jc w:val="both"/>
        <w:rPr>
          <w:sz w:val="28"/>
          <w:szCs w:val="28"/>
        </w:rPr>
      </w:pPr>
      <w:r w:rsidRPr="00174E50">
        <w:rPr>
          <w:color w:val="000000"/>
          <w:sz w:val="28"/>
          <w:szCs w:val="28"/>
        </w:rPr>
        <w:t>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174E50">
        <w:rPr>
          <w:sz w:val="28"/>
          <w:szCs w:val="28"/>
        </w:rPr>
        <w:t xml:space="preserve">   статьей 68 Федерального закона от 22 февраля 2014 года № 20-ФЗ «О выборах депутатов Государственной Думы Федерального Собрания Российской Федерации»</w:t>
      </w:r>
    </w:p>
    <w:p w:rsidR="00174E50" w:rsidRPr="00D36754" w:rsidRDefault="00174E50" w:rsidP="00174E50">
      <w:pPr>
        <w:ind w:firstLine="709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174E50" w:rsidRPr="00174E50" w:rsidRDefault="00174E50" w:rsidP="00174E5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74E50">
        <w:rPr>
          <w:bCs/>
          <w:sz w:val="28"/>
          <w:szCs w:val="28"/>
        </w:rPr>
        <w:t xml:space="preserve">1. Предложить следующие специальные места для размещения печатных предвыборных агитационных материалов при проведении </w:t>
      </w:r>
      <w:proofErr w:type="gramStart"/>
      <w:r w:rsidRPr="00174E50">
        <w:rPr>
          <w:sz w:val="28"/>
          <w:szCs w:val="28"/>
        </w:rPr>
        <w:t xml:space="preserve">выборов депутатов </w:t>
      </w:r>
      <w:r w:rsidRPr="00174E50">
        <w:rPr>
          <w:bCs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Pr="00174E50">
        <w:rPr>
          <w:sz w:val="28"/>
          <w:szCs w:val="28"/>
        </w:rPr>
        <w:t xml:space="preserve"> 19 сентября 2021 года</w:t>
      </w:r>
      <w:r w:rsidRPr="00174E50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4C2483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color w:val="000000"/>
                <w:spacing w:val="1"/>
                <w:sz w:val="30"/>
                <w:szCs w:val="30"/>
              </w:rPr>
            </w:pPr>
            <w:r w:rsidRPr="00174E50">
              <w:rPr>
                <w:b/>
                <w:bCs/>
                <w:sz w:val="28"/>
                <w:szCs w:val="28"/>
              </w:rPr>
              <w:t>Тунгусовское сельское поселение</w:t>
            </w: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Доска объявлений у административного здания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spacing w:val="1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>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45,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174E50" w:rsidRPr="00174E50" w:rsidRDefault="00174E50" w:rsidP="00174E5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 w:rsidRPr="00174E50">
              <w:rPr>
                <w:color w:val="000000"/>
                <w:spacing w:val="2"/>
                <w:sz w:val="28"/>
                <w:szCs w:val="28"/>
              </w:rPr>
              <w:t>Доска объявлений у здания магазина «Эконом»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Школьная, д. 2а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с. </w:t>
            </w:r>
            <w:r w:rsidRPr="00174E50">
              <w:rPr>
                <w:color w:val="000000"/>
                <w:spacing w:val="2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объявлений у здания магазина «Все для Вас»,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Центральная, д.19,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с. 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</w:t>
            </w:r>
            <w:r>
              <w:rPr>
                <w:color w:val="000000"/>
                <w:spacing w:val="1"/>
                <w:sz w:val="28"/>
                <w:szCs w:val="28"/>
              </w:rPr>
              <w:t>ний у здания магазина «Сибирь»,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Кнакиса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д. 2б, с. 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 w:rsidRPr="00174E50">
              <w:rPr>
                <w:color w:val="000000"/>
                <w:sz w:val="28"/>
                <w:szCs w:val="28"/>
              </w:rPr>
              <w:t>Доска объявлений у здания бывшего магазина «Центральный», ул. Центральная, д.18, д. В.Федоровка.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Pr="00174E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E5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174E50">
          <w:rPr>
            <w:rStyle w:val="a4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Pr="00174E50">
        <w:rPr>
          <w:rFonts w:ascii="Times New Roman" w:hAnsi="Times New Roman" w:cs="Times New Roman"/>
          <w:sz w:val="28"/>
          <w:szCs w:val="28"/>
        </w:rPr>
        <w:t>).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rPr>
          <w:sz w:val="28"/>
          <w:szCs w:val="28"/>
        </w:rPr>
      </w:pPr>
      <w:r w:rsidRPr="00174E50">
        <w:rPr>
          <w:sz w:val="28"/>
          <w:szCs w:val="28"/>
        </w:rPr>
        <w:t xml:space="preserve">Глава </w:t>
      </w:r>
      <w:r w:rsidR="00C948F0" w:rsidRPr="00174E50">
        <w:rPr>
          <w:sz w:val="28"/>
          <w:szCs w:val="28"/>
        </w:rPr>
        <w:t xml:space="preserve">Тунгусовского </w:t>
      </w:r>
      <w:r w:rsidRPr="00174E50">
        <w:rPr>
          <w:sz w:val="28"/>
          <w:szCs w:val="28"/>
        </w:rPr>
        <w:t xml:space="preserve">сельского поселения       </w:t>
      </w:r>
      <w:r w:rsidR="00C948F0" w:rsidRPr="00174E50">
        <w:rPr>
          <w:sz w:val="28"/>
          <w:szCs w:val="28"/>
        </w:rPr>
        <w:t xml:space="preserve">                          </w:t>
      </w:r>
      <w:r w:rsidRPr="00174E50">
        <w:rPr>
          <w:sz w:val="28"/>
          <w:szCs w:val="28"/>
        </w:rPr>
        <w:t xml:space="preserve">  </w:t>
      </w:r>
      <w:r w:rsidR="00C948F0" w:rsidRPr="00174E50">
        <w:rPr>
          <w:sz w:val="28"/>
          <w:szCs w:val="28"/>
        </w:rPr>
        <w:t>В.В. Короткевич</w:t>
      </w:r>
      <w:r w:rsidRPr="00174E50">
        <w:rPr>
          <w:sz w:val="28"/>
          <w:szCs w:val="28"/>
        </w:rPr>
        <w:t xml:space="preserve"> </w:t>
      </w: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85" w:rsidRPr="00174E50" w:rsidRDefault="002A6985"/>
    <w:sectPr w:rsidR="002A6985" w:rsidRPr="00174E50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C1AA0"/>
    <w:rsid w:val="00107A50"/>
    <w:rsid w:val="00174E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D2A66"/>
    <w:rsid w:val="005E418E"/>
    <w:rsid w:val="006E194C"/>
    <w:rsid w:val="00763361"/>
    <w:rsid w:val="00840607"/>
    <w:rsid w:val="008A1666"/>
    <w:rsid w:val="008D22A3"/>
    <w:rsid w:val="008D7F71"/>
    <w:rsid w:val="008E1FA1"/>
    <w:rsid w:val="00905471"/>
    <w:rsid w:val="00944268"/>
    <w:rsid w:val="00965AF5"/>
    <w:rsid w:val="00984189"/>
    <w:rsid w:val="00A170ED"/>
    <w:rsid w:val="00A56BE3"/>
    <w:rsid w:val="00A664C4"/>
    <w:rsid w:val="00A83DC4"/>
    <w:rsid w:val="00AB736E"/>
    <w:rsid w:val="00B72016"/>
    <w:rsid w:val="00C10698"/>
    <w:rsid w:val="00C57ECC"/>
    <w:rsid w:val="00C630EF"/>
    <w:rsid w:val="00C71561"/>
    <w:rsid w:val="00C948F0"/>
    <w:rsid w:val="00CF09CE"/>
    <w:rsid w:val="00D31013"/>
    <w:rsid w:val="00D667DF"/>
    <w:rsid w:val="00DA3625"/>
    <w:rsid w:val="00E11FB8"/>
    <w:rsid w:val="00E33F1D"/>
    <w:rsid w:val="00E91ED8"/>
    <w:rsid w:val="00E963D2"/>
    <w:rsid w:val="00EA17E7"/>
    <w:rsid w:val="00EC39A7"/>
    <w:rsid w:val="00F052AA"/>
    <w:rsid w:val="00F162A8"/>
    <w:rsid w:val="00F46693"/>
    <w:rsid w:val="00F63307"/>
    <w:rsid w:val="00F650A4"/>
    <w:rsid w:val="00F7785D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uiPriority w:val="99"/>
    <w:rsid w:val="00C57ECC"/>
    <w:rPr>
      <w:color w:val="0000FF"/>
      <w:u w:val="single"/>
    </w:rPr>
  </w:style>
  <w:style w:type="paragraph" w:styleId="a5">
    <w:name w:val="No Spacing"/>
    <w:uiPriority w:val="1"/>
    <w:qFormat/>
    <w:rsid w:val="008D22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link w:val="1"/>
    <w:rsid w:val="00174E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74E50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4</cp:revision>
  <cp:lastPrinted>2020-07-27T08:04:00Z</cp:lastPrinted>
  <dcterms:created xsi:type="dcterms:W3CDTF">2020-07-27T07:56:00Z</dcterms:created>
  <dcterms:modified xsi:type="dcterms:W3CDTF">2021-08-18T08:15:00Z</dcterms:modified>
</cp:coreProperties>
</file>